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29C4F" w14:textId="77777777" w:rsidR="009B7043" w:rsidRPr="009B7043" w:rsidRDefault="009B7043" w:rsidP="001018FA">
      <w:pPr>
        <w:keepNext/>
        <w:keepLines/>
        <w:spacing w:before="40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0" w:name="_Toc62907231"/>
      <w:bookmarkStart w:id="1" w:name="_Toc62914064"/>
      <w:bookmarkStart w:id="2" w:name="_Toc62915039"/>
      <w:bookmarkStart w:id="3" w:name="_Toc133234605"/>
      <w:r w:rsidRPr="009B7043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Vyučovací předmět: Občanská výchova II. stupeň</w:t>
      </w:r>
      <w:bookmarkEnd w:id="0"/>
      <w:bookmarkEnd w:id="1"/>
      <w:bookmarkEnd w:id="2"/>
      <w:bookmarkEnd w:id="3"/>
    </w:p>
    <w:p w14:paraId="7E635771" w14:textId="77777777" w:rsidR="009B7043" w:rsidRPr="009B7043" w:rsidRDefault="009B7043" w:rsidP="009B704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4" w:name="_Toc62907232"/>
    </w:p>
    <w:p w14:paraId="441E7499" w14:textId="77777777" w:rsidR="009B7043" w:rsidRPr="009B7043" w:rsidRDefault="009B7043" w:rsidP="009B7043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9B704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VYUČOVACÍHO PŘEDMĚTU</w:t>
      </w:r>
      <w:bookmarkEnd w:id="4"/>
    </w:p>
    <w:p w14:paraId="5F6BF6CF" w14:textId="77777777" w:rsidR="009B7043" w:rsidRPr="009B7043" w:rsidRDefault="009B7043" w:rsidP="009B704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B704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Časová dotace předmětu:</w:t>
      </w:r>
    </w:p>
    <w:tbl>
      <w:tblPr>
        <w:tblStyle w:val="Mkatabulky"/>
        <w:tblW w:w="5445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1218"/>
        <w:gridCol w:w="1222"/>
        <w:gridCol w:w="1222"/>
        <w:gridCol w:w="1222"/>
      </w:tblGrid>
      <w:tr w:rsidR="009B7043" w:rsidRPr="009B7043" w14:paraId="2012DD46" w14:textId="77777777" w:rsidTr="009B7043">
        <w:trPr>
          <w:trHeight w:val="232"/>
          <w:jc w:val="center"/>
        </w:trPr>
        <w:tc>
          <w:tcPr>
            <w:tcW w:w="561" w:type="dxa"/>
            <w:vMerge w:val="restart"/>
            <w:shd w:val="clear" w:color="auto" w:fill="DEEAF6"/>
            <w:vAlign w:val="center"/>
          </w:tcPr>
          <w:p w14:paraId="4BE84C40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Ov</w:t>
            </w:r>
          </w:p>
        </w:tc>
        <w:tc>
          <w:tcPr>
            <w:tcW w:w="1218" w:type="dxa"/>
            <w:vAlign w:val="center"/>
          </w:tcPr>
          <w:p w14:paraId="29C2000E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6. ročník</w:t>
            </w:r>
          </w:p>
        </w:tc>
        <w:tc>
          <w:tcPr>
            <w:tcW w:w="1222" w:type="dxa"/>
            <w:vAlign w:val="center"/>
          </w:tcPr>
          <w:p w14:paraId="1288D388" w14:textId="77777777" w:rsidR="009B7043" w:rsidRPr="009B7043" w:rsidRDefault="009B7043" w:rsidP="009B704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7. ročník</w:t>
            </w:r>
          </w:p>
        </w:tc>
        <w:tc>
          <w:tcPr>
            <w:tcW w:w="1222" w:type="dxa"/>
            <w:vAlign w:val="center"/>
          </w:tcPr>
          <w:p w14:paraId="2627D5F5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8. ročník</w:t>
            </w:r>
          </w:p>
        </w:tc>
        <w:tc>
          <w:tcPr>
            <w:tcW w:w="1222" w:type="dxa"/>
            <w:vAlign w:val="center"/>
          </w:tcPr>
          <w:p w14:paraId="6147F1C4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9. ročník</w:t>
            </w:r>
          </w:p>
        </w:tc>
      </w:tr>
      <w:tr w:rsidR="009B7043" w:rsidRPr="009B7043" w14:paraId="4168FF34" w14:textId="77777777" w:rsidTr="009B7043">
        <w:trPr>
          <w:trHeight w:val="217"/>
          <w:jc w:val="center"/>
        </w:trPr>
        <w:tc>
          <w:tcPr>
            <w:tcW w:w="561" w:type="dxa"/>
            <w:vMerge/>
            <w:shd w:val="clear" w:color="auto" w:fill="DEEAF6"/>
            <w:vAlign w:val="center"/>
          </w:tcPr>
          <w:p w14:paraId="0EBF7D95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218" w:type="dxa"/>
            <w:vAlign w:val="center"/>
          </w:tcPr>
          <w:p w14:paraId="6341649D" w14:textId="77777777" w:rsidR="009B7043" w:rsidRPr="009B7043" w:rsidRDefault="009B7043" w:rsidP="009B70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5EBDD0AC" w14:textId="77777777" w:rsidR="009B7043" w:rsidRPr="009B7043" w:rsidRDefault="009B7043" w:rsidP="009B70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32FB3711" w14:textId="77777777" w:rsidR="009B7043" w:rsidRPr="009B7043" w:rsidRDefault="009B7043" w:rsidP="009B70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6A7C662F" w14:textId="77777777" w:rsidR="009B7043" w:rsidRPr="009B7043" w:rsidRDefault="009B7043" w:rsidP="009B70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</w:tr>
    </w:tbl>
    <w:p w14:paraId="74133778" w14:textId="68109251" w:rsidR="009B7043" w:rsidRPr="009B7043" w:rsidRDefault="009B7043" w:rsidP="009B7043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  <w:bdr w:val="nil"/>
          <w:lang w:eastAsia="cs-CZ"/>
          <w14:ligatures w14:val="none"/>
        </w:rPr>
      </w:pPr>
      <w:r w:rsidRPr="009B7043">
        <w:rPr>
          <w:rFonts w:ascii="Times New Roman" w:eastAsia="Calibri" w:hAnsi="Times New Roman" w:cs="Times New Roman"/>
          <w:kern w:val="0"/>
          <w:sz w:val="24"/>
          <w:szCs w:val="24"/>
          <w:bdr w:val="nil"/>
          <w:lang w:eastAsia="cs-CZ"/>
          <w14:ligatures w14:val="none"/>
        </w:rPr>
        <w:t xml:space="preserve">Občanská výchova se zaměřuje na vytváření kvalit, které souvisejí s orientací žáků v sociální realitě a s jejich začleňováním do různých společenských vztahů a vazeb. Otevírá cestu k realistickému sebepoznání a poznávání osobnosti druhých lidí a k pochopení vlastního jednání i jednání druhých lidí </w:t>
      </w:r>
      <w:r w:rsidR="00C666C6">
        <w:rPr>
          <w:rFonts w:ascii="Times New Roman" w:eastAsia="Calibri" w:hAnsi="Times New Roman" w:cs="Times New Roman"/>
          <w:kern w:val="0"/>
          <w:sz w:val="24"/>
          <w:szCs w:val="24"/>
          <w:bdr w:val="nil"/>
          <w:lang w:eastAsia="cs-CZ"/>
          <w14:ligatures w14:val="none"/>
        </w:rPr>
        <w:br/>
      </w:r>
      <w:r w:rsidRPr="009B7043">
        <w:rPr>
          <w:rFonts w:ascii="Times New Roman" w:eastAsia="Calibri" w:hAnsi="Times New Roman" w:cs="Times New Roman"/>
          <w:kern w:val="0"/>
          <w:sz w:val="24"/>
          <w:szCs w:val="24"/>
          <w:bdr w:val="nil"/>
          <w:lang w:eastAsia="cs-CZ"/>
          <w14:ligatures w14:val="none"/>
        </w:rPr>
        <w:t xml:space="preserve">v kontextu různých životních situací. Seznamuje žáky se vztahy v rodině a širších společenstvích, </w:t>
      </w:r>
      <w:r w:rsidR="00C666C6">
        <w:rPr>
          <w:rFonts w:ascii="Times New Roman" w:eastAsia="Calibri" w:hAnsi="Times New Roman" w:cs="Times New Roman"/>
          <w:kern w:val="0"/>
          <w:sz w:val="24"/>
          <w:szCs w:val="24"/>
          <w:bdr w:val="nil"/>
          <w:lang w:eastAsia="cs-CZ"/>
          <w14:ligatures w14:val="none"/>
        </w:rPr>
        <w:br/>
      </w:r>
      <w:r w:rsidRPr="009B7043">
        <w:rPr>
          <w:rFonts w:ascii="Times New Roman" w:eastAsia="Calibri" w:hAnsi="Times New Roman" w:cs="Times New Roman"/>
          <w:kern w:val="0"/>
          <w:sz w:val="24"/>
          <w:szCs w:val="24"/>
          <w:bdr w:val="nil"/>
          <w:lang w:eastAsia="cs-CZ"/>
          <w14:ligatures w14:val="none"/>
        </w:rPr>
        <w:t xml:space="preserve">s hospodářským životem a rozvíjí jejich orientaci ve světě financí. Přibližuje žákům úkoly důležitých politických institucí a orgánů, včetně činností armády, a ukazuje možné způsoby zapojení jednotlivců do občanského života.  Učí žáky respektovat a uplatňovat mravní principy a pravidla společenského soužití </w:t>
      </w:r>
      <w:r w:rsidR="00C666C6">
        <w:rPr>
          <w:rFonts w:ascii="Times New Roman" w:eastAsia="Calibri" w:hAnsi="Times New Roman" w:cs="Times New Roman"/>
          <w:kern w:val="0"/>
          <w:sz w:val="24"/>
          <w:szCs w:val="24"/>
          <w:bdr w:val="nil"/>
          <w:lang w:eastAsia="cs-CZ"/>
          <w14:ligatures w14:val="none"/>
        </w:rPr>
        <w:br/>
      </w:r>
      <w:r w:rsidRPr="009B7043">
        <w:rPr>
          <w:rFonts w:ascii="Times New Roman" w:eastAsia="Calibri" w:hAnsi="Times New Roman" w:cs="Times New Roman"/>
          <w:kern w:val="0"/>
          <w:sz w:val="24"/>
          <w:szCs w:val="24"/>
          <w:bdr w:val="nil"/>
          <w:lang w:eastAsia="cs-CZ"/>
          <w14:ligatures w14:val="none"/>
        </w:rPr>
        <w:t>a přebírat odpovědnost za vlastní názory, chování a jednání i jejich důsledky. Rozvíjí občanské a právní vědomí žáků, posiluje smysl jednotlivců pro osobní i občanskou odpovědnost a motivuje žáky k aktivní účasti na životě demokratické společnosti.</w:t>
      </w:r>
    </w:p>
    <w:p w14:paraId="2043DEAC" w14:textId="77777777" w:rsidR="009B7043" w:rsidRPr="009B7043" w:rsidRDefault="009B7043" w:rsidP="009B704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B704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Cílem občanské výchovy je vybavit žáky základními vědomostmi o podstatě a fungování demokratické společnosti, o právech a povinnostech jejích občanů a poskytnout jim základní orientaci v právních předpisech a normách, potřebných v běžném životě a utvářet u nich základy právního vědomí a občanské odpovědnosti. Vedle vzdělávací složky se v tomto předmětu výrazně uplatňuje i složka výchovná, zaměřená na vytváření humánních vztahů mezi lidmi. </w:t>
      </w:r>
    </w:p>
    <w:p w14:paraId="66C22B7F" w14:textId="77777777" w:rsidR="009B7043" w:rsidRPr="009B7043" w:rsidRDefault="009B7043" w:rsidP="009B704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B704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Jedním z hlavních úkolů občanské výchovy je přispívat ke kultivaci osobnosti žáků po stránce mravní, citové a volní tak, aby žáci byli co nejlépe připraveni na vstup do života ve společnosti rámci České republiky i Evropy. </w:t>
      </w:r>
    </w:p>
    <w:p w14:paraId="420B9E1F" w14:textId="77777777" w:rsidR="009B7043" w:rsidRPr="009B7043" w:rsidRDefault="009B7043" w:rsidP="009B704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B704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Výuka probíhá většinou ve třídách a v počítačové učebně. Součástí výuky mohou být různé metody a formy práce – skupinové vyučování, diskuse, výklad, referát, reprodukce textu, samostatná práce, testy, soutěže, práce s počítačem, videoprojekce, beseda, dotazníky, anketa, exkurze, skupinová práce, frontální vyučování, práce s učebnicí, exkurze, projektové vyučování v souvislosti s probíranými tématy, návštěvy knihovny.</w:t>
      </w:r>
    </w:p>
    <w:p w14:paraId="52BDF62F" w14:textId="77777777" w:rsidR="009B7043" w:rsidRPr="009B7043" w:rsidRDefault="009B7043" w:rsidP="009B704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1724"/>
        <w:gridCol w:w="8166"/>
      </w:tblGrid>
      <w:tr w:rsidR="009B7043" w:rsidRPr="009B7043" w14:paraId="4B447357" w14:textId="77777777" w:rsidTr="009B7043">
        <w:trPr>
          <w:trHeight w:val="564"/>
        </w:trPr>
        <w:tc>
          <w:tcPr>
            <w:tcW w:w="0" w:type="auto"/>
            <w:shd w:val="clear" w:color="auto" w:fill="E2EFD9"/>
            <w:vAlign w:val="center"/>
          </w:tcPr>
          <w:p w14:paraId="5C9A4AA1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Klíčové kompetence  </w:t>
            </w:r>
          </w:p>
        </w:tc>
        <w:tc>
          <w:tcPr>
            <w:tcW w:w="11456" w:type="dxa"/>
            <w:shd w:val="clear" w:color="auto" w:fill="E2EFD9"/>
            <w:vAlign w:val="center"/>
          </w:tcPr>
          <w:p w14:paraId="262DEF5C" w14:textId="77777777" w:rsidR="009B7043" w:rsidRPr="009B7043" w:rsidRDefault="009B7043" w:rsidP="009B7043">
            <w:pPr>
              <w:spacing w:before="120" w:after="2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Výchovné a vzdělávací strategie pro rozvoj klíčových kompetencí</w:t>
            </w:r>
          </w:p>
        </w:tc>
      </w:tr>
      <w:tr w:rsidR="009B7043" w:rsidRPr="009B7043" w14:paraId="4E2D0101" w14:textId="77777777" w:rsidTr="009B7043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1C099F0F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11456" w:type="dxa"/>
          </w:tcPr>
          <w:p w14:paraId="3827BCBF" w14:textId="77777777" w:rsidR="009B7043" w:rsidRPr="009B7043" w:rsidRDefault="009B7043" w:rsidP="009B7043">
            <w:pPr>
              <w:numPr>
                <w:ilvl w:val="0"/>
                <w:numId w:val="2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 ověřování výsledků, k výběru vhodných způsobů a metod pro efektivní učení, k propojení poznatků do širších celků, k nalézání souvislostí </w:t>
            </w:r>
          </w:p>
          <w:p w14:paraId="6780AB00" w14:textId="77777777" w:rsidR="009B7043" w:rsidRPr="009B7043" w:rsidRDefault="009B7043" w:rsidP="009B7043">
            <w:pPr>
              <w:numPr>
                <w:ilvl w:val="0"/>
                <w:numId w:val="2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 hodnocení poznatků, k jejich třídění a k vyvozování závěrů </w:t>
            </w:r>
          </w:p>
        </w:tc>
      </w:tr>
      <w:tr w:rsidR="009B7043" w:rsidRPr="009B7043" w14:paraId="0C05AA73" w14:textId="77777777" w:rsidTr="009B7043">
        <w:trPr>
          <w:trHeight w:val="611"/>
        </w:trPr>
        <w:tc>
          <w:tcPr>
            <w:tcW w:w="0" w:type="auto"/>
            <w:shd w:val="clear" w:color="auto" w:fill="E2EFD9"/>
            <w:vAlign w:val="center"/>
          </w:tcPr>
          <w:p w14:paraId="2F8C73AF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 řešení problémů</w:t>
            </w:r>
          </w:p>
        </w:tc>
        <w:tc>
          <w:tcPr>
            <w:tcW w:w="11456" w:type="dxa"/>
          </w:tcPr>
          <w:p w14:paraId="3A3EBEC4" w14:textId="77777777" w:rsidR="009B7043" w:rsidRPr="009B7043" w:rsidRDefault="009B7043" w:rsidP="009B7043">
            <w:pPr>
              <w:numPr>
                <w:ilvl w:val="0"/>
                <w:numId w:val="2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 tvořivému přístupu k problému </w:t>
            </w:r>
          </w:p>
          <w:p w14:paraId="142935E7" w14:textId="77777777" w:rsidR="009B7043" w:rsidRPr="009B7043" w:rsidRDefault="009B7043" w:rsidP="009B7043">
            <w:pPr>
              <w:numPr>
                <w:ilvl w:val="0"/>
                <w:numId w:val="2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ke kritickému myšlení</w:t>
            </w:r>
          </w:p>
        </w:tc>
      </w:tr>
      <w:tr w:rsidR="009B7043" w:rsidRPr="009B7043" w14:paraId="749790A8" w14:textId="77777777" w:rsidTr="009B7043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5068B4D9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komunikativní</w:t>
            </w:r>
          </w:p>
        </w:tc>
        <w:tc>
          <w:tcPr>
            <w:tcW w:w="11456" w:type="dxa"/>
          </w:tcPr>
          <w:p w14:paraId="5BEED613" w14:textId="77777777" w:rsidR="009B7043" w:rsidRPr="009B7043" w:rsidRDefault="009B7043" w:rsidP="009B7043">
            <w:pPr>
              <w:numPr>
                <w:ilvl w:val="0"/>
                <w:numId w:val="2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 výstižnému, souvislému a kultivovanému projevu, podněcujeme je k argumentaci, vytváříme příležitosti pro komunikaci mezi žáky, zajímáme se o jejich náměty, názory a zkušenosti</w:t>
            </w:r>
          </w:p>
        </w:tc>
      </w:tr>
      <w:tr w:rsidR="009B7043" w:rsidRPr="009B7043" w14:paraId="0CBD0EE2" w14:textId="77777777" w:rsidTr="009B7043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75958399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sociální a personální  </w:t>
            </w:r>
          </w:p>
        </w:tc>
        <w:tc>
          <w:tcPr>
            <w:tcW w:w="11456" w:type="dxa"/>
          </w:tcPr>
          <w:p w14:paraId="03E68D7B" w14:textId="77777777" w:rsidR="009B7043" w:rsidRPr="009B7043" w:rsidRDefault="009B7043" w:rsidP="009B7043">
            <w:pPr>
              <w:numPr>
                <w:ilvl w:val="0"/>
                <w:numId w:val="2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ke spolupráci v týmu, k upevňování dobrých mezilidských vztahů </w:t>
            </w:r>
          </w:p>
          <w:p w14:paraId="3ECE55C4" w14:textId="77777777" w:rsidR="009B7043" w:rsidRPr="009B7043" w:rsidRDefault="009B7043" w:rsidP="009B7043">
            <w:pPr>
              <w:numPr>
                <w:ilvl w:val="0"/>
                <w:numId w:val="2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 hodnocení práce své i ostatních, proto hodnotíme žáky způsobem, který jim umožňuje vnímat vlastní pokrok</w:t>
            </w:r>
          </w:p>
        </w:tc>
      </w:tr>
      <w:tr w:rsidR="009B7043" w:rsidRPr="009B7043" w14:paraId="62823420" w14:textId="77777777" w:rsidTr="009B7043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4BF09CF0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občanské</w:t>
            </w:r>
          </w:p>
        </w:tc>
        <w:tc>
          <w:tcPr>
            <w:tcW w:w="11456" w:type="dxa"/>
          </w:tcPr>
          <w:p w14:paraId="68C17CCD" w14:textId="77777777" w:rsidR="009B7043" w:rsidRPr="009B7043" w:rsidRDefault="009B7043" w:rsidP="009B7043">
            <w:pPr>
              <w:numPr>
                <w:ilvl w:val="0"/>
                <w:numId w:val="2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respektování názorů ostatních, ke znalostem legislativy a obecných morálních zákonů </w:t>
            </w:r>
          </w:p>
          <w:p w14:paraId="61DDA79A" w14:textId="77777777" w:rsidR="009B7043" w:rsidRPr="009B7043" w:rsidRDefault="009B7043" w:rsidP="009B7043">
            <w:pPr>
              <w:numPr>
                <w:ilvl w:val="0"/>
                <w:numId w:val="2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vedeme je k dodržování pravidel slušného chování, k zodpovědnému rozhodování podle dané situace, k prezentaci vlastních myšlenek </w:t>
            </w:r>
          </w:p>
          <w:p w14:paraId="0F73A4B4" w14:textId="77777777" w:rsidR="009B7043" w:rsidRPr="009B7043" w:rsidRDefault="009B7043" w:rsidP="009B7043">
            <w:pPr>
              <w:numPr>
                <w:ilvl w:val="0"/>
                <w:numId w:val="2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 formování volních a charakterových rysů</w:t>
            </w:r>
          </w:p>
        </w:tc>
      </w:tr>
      <w:tr w:rsidR="009B7043" w:rsidRPr="009B7043" w14:paraId="18909C70" w14:textId="77777777" w:rsidTr="009B7043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3816AC4E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pracovní</w:t>
            </w:r>
          </w:p>
        </w:tc>
        <w:tc>
          <w:tcPr>
            <w:tcW w:w="11456" w:type="dxa"/>
          </w:tcPr>
          <w:p w14:paraId="58DD0FC4" w14:textId="77777777" w:rsidR="009B7043" w:rsidRPr="009B7043" w:rsidRDefault="009B7043" w:rsidP="009B7043">
            <w:pPr>
              <w:numPr>
                <w:ilvl w:val="0"/>
                <w:numId w:val="2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 efektivitě při organizování vlastní práce, dodáváme jim sebedůvěru a napomáháme jim při cestě ke správnému řešení (pokud to je nutné) </w:t>
            </w:r>
          </w:p>
          <w:p w14:paraId="33B2AD78" w14:textId="77777777" w:rsidR="009B7043" w:rsidRPr="009B7043" w:rsidRDefault="009B7043" w:rsidP="009B7043">
            <w:pPr>
              <w:numPr>
                <w:ilvl w:val="0"/>
                <w:numId w:val="2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ke správnému používání techniky a vybavení</w:t>
            </w:r>
          </w:p>
          <w:p w14:paraId="68B59135" w14:textId="77777777" w:rsidR="009B7043" w:rsidRPr="009B7043" w:rsidRDefault="009B7043" w:rsidP="009B7043">
            <w:pPr>
              <w:numPr>
                <w:ilvl w:val="0"/>
                <w:numId w:val="2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žáka k vytváření přehledu o možnostech dalšího studia a pracovního uplatnění</w:t>
            </w:r>
          </w:p>
        </w:tc>
      </w:tr>
      <w:tr w:rsidR="009B7043" w:rsidRPr="009B7043" w14:paraId="2CE2EDE8" w14:textId="77777777" w:rsidTr="009B7043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7ECE23AA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digitální</w:t>
            </w:r>
          </w:p>
        </w:tc>
        <w:tc>
          <w:tcPr>
            <w:tcW w:w="11456" w:type="dxa"/>
          </w:tcPr>
          <w:p w14:paraId="453B2CB0" w14:textId="77777777" w:rsidR="009B7043" w:rsidRPr="009B7043" w:rsidRDefault="009B7043" w:rsidP="009B7043">
            <w:pPr>
              <w:numPr>
                <w:ilvl w:val="0"/>
                <w:numId w:val="2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zapojování se do společnosti a do občanského života prostřednictvím digitálních technologií </w:t>
            </w:r>
          </w:p>
          <w:p w14:paraId="0A2E4690" w14:textId="5ECA2B61" w:rsidR="009B7043" w:rsidRPr="009B7043" w:rsidRDefault="009B7043" w:rsidP="009B7043">
            <w:pPr>
              <w:numPr>
                <w:ilvl w:val="0"/>
                <w:numId w:val="2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rozvíjení a uplatňování odpovědného chování a jednání </w:t>
            </w:r>
            <w:r w:rsidR="00C666C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r w:rsidRPr="009B704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 digitálním světě </w:t>
            </w:r>
          </w:p>
          <w:p w14:paraId="2C55C7FF" w14:textId="4112204B" w:rsidR="009B7043" w:rsidRPr="009B7043" w:rsidRDefault="009B7043" w:rsidP="009B7043">
            <w:pPr>
              <w:numPr>
                <w:ilvl w:val="0"/>
                <w:numId w:val="2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pomáháme žákům utvářet a rozvíjet etické a právní povědomí pro situace </w:t>
            </w:r>
            <w:r w:rsidR="00C666C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r w:rsidRPr="009B704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 digitálním prostředí </w:t>
            </w:r>
          </w:p>
          <w:p w14:paraId="71E658A0" w14:textId="77777777" w:rsidR="009B7043" w:rsidRPr="009B7043" w:rsidRDefault="009B7043" w:rsidP="009B7043">
            <w:pPr>
              <w:numPr>
                <w:ilvl w:val="0"/>
                <w:numId w:val="2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podporujeme žáky ve využívání digitálních technologií pro průzkumy, šetření, ankety zaměřené na život ve škole a v obci</w:t>
            </w:r>
          </w:p>
        </w:tc>
      </w:tr>
    </w:tbl>
    <w:p w14:paraId="18CDB9D2" w14:textId="77777777" w:rsidR="009B7043" w:rsidRPr="009B7043" w:rsidRDefault="009B7043" w:rsidP="009B704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275E6D48" w14:textId="77777777" w:rsidR="009B7043" w:rsidRPr="009B7043" w:rsidRDefault="009B7043" w:rsidP="009B704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9B7043" w:rsidRPr="009B7043" w:rsidSect="001018FA">
          <w:footerReference w:type="default" r:id="rId7"/>
          <w:footerReference w:type="first" r:id="rId8"/>
          <w:pgSz w:w="11906" w:h="16838"/>
          <w:pgMar w:top="720" w:right="720" w:bottom="720" w:left="991" w:header="709" w:footer="0" w:gutter="0"/>
          <w:cols w:space="708"/>
          <w:docGrid w:linePitch="360"/>
        </w:sectPr>
      </w:pPr>
    </w:p>
    <w:p w14:paraId="6C931B46" w14:textId="77777777" w:rsidR="009B7043" w:rsidRPr="009B7043" w:rsidRDefault="009B7043" w:rsidP="009B7043">
      <w:pP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5" w:name="_Toc62907235"/>
    </w:p>
    <w:p w14:paraId="628A4E81" w14:textId="77777777" w:rsidR="009B7043" w:rsidRDefault="009B7043" w:rsidP="009B7043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9B704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OBSAH VYUČOVACÍHO PŘEDMĚTU</w:t>
      </w:r>
      <w:bookmarkEnd w:id="5"/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263"/>
        <w:gridCol w:w="3053"/>
        <w:gridCol w:w="3184"/>
        <w:gridCol w:w="2694"/>
        <w:gridCol w:w="2800"/>
      </w:tblGrid>
      <w:tr w:rsidR="00D6360F" w:rsidRPr="00425F09" w14:paraId="7066BF73" w14:textId="77777777" w:rsidTr="00AF6FB6">
        <w:trPr>
          <w:trHeight w:val="521"/>
        </w:trPr>
        <w:tc>
          <w:tcPr>
            <w:tcW w:w="13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CE5A138" w14:textId="77777777" w:rsidR="00D6360F" w:rsidRPr="00425F09" w:rsidRDefault="00D6360F" w:rsidP="00AF6FB6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25F09">
              <w:rPr>
                <w:rFonts w:ascii="Times New Roman" w:hAnsi="Times New Roman" w:cs="Times New Roman"/>
                <w:b/>
              </w:rPr>
              <w:t>Občanská výchova 6. ročník</w:t>
            </w:r>
          </w:p>
        </w:tc>
      </w:tr>
      <w:tr w:rsidR="00D6360F" w:rsidRPr="00425F09" w14:paraId="3F9C3701" w14:textId="77777777" w:rsidTr="00AF6FB6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0CBA460" w14:textId="77777777" w:rsidR="00D6360F" w:rsidRPr="00425F09" w:rsidRDefault="00D6360F" w:rsidP="00AF6FB6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425F09">
              <w:rPr>
                <w:rFonts w:ascii="Times New Roman" w:hAnsi="Times New Roman" w:cs="Times New Roman"/>
                <w:b/>
              </w:rPr>
              <w:t>Výstupy RVP-ZV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F6DCB9F" w14:textId="77777777" w:rsidR="00D6360F" w:rsidRPr="00425F09" w:rsidRDefault="00D6360F" w:rsidP="00AF6FB6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425F09">
              <w:rPr>
                <w:rFonts w:ascii="Times New Roman" w:hAnsi="Times New Roman" w:cs="Times New Roman"/>
                <w:b/>
              </w:rPr>
              <w:t>ŠVP výstupy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22956F3" w14:textId="77777777" w:rsidR="00D6360F" w:rsidRPr="00425F09" w:rsidRDefault="00D6360F" w:rsidP="00AF6FB6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425F09">
              <w:rPr>
                <w:rFonts w:ascii="Times New Roman" w:hAnsi="Times New Roman" w:cs="Times New Roman"/>
                <w:b/>
              </w:rPr>
              <w:t>Učivo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6F966FF" w14:textId="77777777" w:rsidR="00D6360F" w:rsidRPr="00425F09" w:rsidRDefault="00D6360F" w:rsidP="00AF6FB6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425F09">
              <w:rPr>
                <w:rFonts w:ascii="Times New Roman" w:hAnsi="Times New Roman" w:cs="Times New Roman"/>
                <w:b/>
              </w:rPr>
              <w:t>Průřezová témata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8F0F964" w14:textId="77777777" w:rsidR="00D6360F" w:rsidRPr="00425F09" w:rsidRDefault="00D6360F" w:rsidP="00AF6FB6">
            <w:pPr>
              <w:spacing w:after="160" w:line="259" w:lineRule="auto"/>
              <w:rPr>
                <w:rFonts w:ascii="Times New Roman" w:hAnsi="Times New Roman" w:cs="Times New Roman"/>
                <w:b/>
                <w:iCs/>
              </w:rPr>
            </w:pPr>
            <w:r w:rsidRPr="00425F09">
              <w:rPr>
                <w:rFonts w:ascii="Times New Roman" w:hAnsi="Times New Roman" w:cs="Times New Roman"/>
                <w:b/>
              </w:rPr>
              <w:t>Metodické poznámky</w:t>
            </w:r>
          </w:p>
        </w:tc>
      </w:tr>
      <w:tr w:rsidR="00D6360F" w:rsidRPr="00425F09" w14:paraId="29599AC2" w14:textId="77777777" w:rsidTr="00AF6FB6">
        <w:trPr>
          <w:trHeight w:val="492"/>
        </w:trPr>
        <w:tc>
          <w:tcPr>
            <w:tcW w:w="13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6E91B" w14:textId="77777777" w:rsidR="00D6360F" w:rsidRPr="00425F09" w:rsidRDefault="00D6360F" w:rsidP="00AF6FB6">
            <w:pPr>
              <w:spacing w:after="160" w:line="259" w:lineRule="auto"/>
              <w:rPr>
                <w:rFonts w:ascii="Times New Roman" w:hAnsi="Times New Roman" w:cs="Times New Roman"/>
                <w:b/>
                <w:iCs/>
              </w:rPr>
            </w:pPr>
            <w:r w:rsidRPr="00425F09">
              <w:rPr>
                <w:rFonts w:ascii="Times New Roman" w:hAnsi="Times New Roman" w:cs="Times New Roman"/>
                <w:b/>
                <w:iCs/>
              </w:rPr>
              <w:t>ČLOVĚK VE SPOLEČNOSTI</w:t>
            </w:r>
          </w:p>
        </w:tc>
      </w:tr>
      <w:tr w:rsidR="00D6360F" w:rsidRPr="00425F09" w14:paraId="3FC8B5E3" w14:textId="77777777" w:rsidTr="00AF6FB6">
        <w:trPr>
          <w:trHeight w:val="828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2D82B" w14:textId="6F6DC013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25F09">
              <w:rPr>
                <w:rFonts w:ascii="Times New Roman" w:hAnsi="Times New Roman" w:cs="Times New Roman"/>
                <w:b/>
              </w:rPr>
              <w:t>VO-9-1-01</w:t>
            </w:r>
            <w:r w:rsidRPr="00425F09">
              <w:rPr>
                <w:rFonts w:ascii="Times New Roman" w:hAnsi="Times New Roman" w:cs="Times New Roman"/>
              </w:rPr>
              <w:t xml:space="preserve"> objasní účel důležitých symbolů našeho státu </w:t>
            </w:r>
            <w:r w:rsidR="00C666C6">
              <w:rPr>
                <w:rFonts w:ascii="Times New Roman" w:hAnsi="Times New Roman" w:cs="Times New Roman"/>
              </w:rPr>
              <w:br/>
            </w:r>
            <w:r w:rsidRPr="00425F09">
              <w:rPr>
                <w:rFonts w:ascii="Times New Roman" w:hAnsi="Times New Roman" w:cs="Times New Roman"/>
              </w:rPr>
              <w:t>a způsoby jejich používání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E5B4" w14:textId="0B902E2E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vy</w:t>
            </w:r>
            <w:r w:rsidRPr="00425F09">
              <w:rPr>
                <w:rFonts w:ascii="Times New Roman" w:hAnsi="Times New Roman" w:cs="Times New Roman"/>
              </w:rPr>
              <w:t xml:space="preserve">jmenuje a vyhledává </w:t>
            </w:r>
            <w:r w:rsidR="00C666C6">
              <w:rPr>
                <w:rFonts w:ascii="Times New Roman" w:hAnsi="Times New Roman" w:cs="Times New Roman"/>
              </w:rPr>
              <w:br/>
            </w:r>
            <w:r w:rsidRPr="00425F09">
              <w:rPr>
                <w:rFonts w:ascii="Times New Roman" w:hAnsi="Times New Roman" w:cs="Times New Roman"/>
              </w:rPr>
              <w:t xml:space="preserve">v kalendáři státní svátky </w:t>
            </w:r>
            <w:r w:rsidR="00C666C6">
              <w:rPr>
                <w:rFonts w:ascii="Times New Roman" w:hAnsi="Times New Roman" w:cs="Times New Roman"/>
              </w:rPr>
              <w:br/>
            </w:r>
            <w:r w:rsidRPr="00425F09">
              <w:rPr>
                <w:rFonts w:ascii="Times New Roman" w:hAnsi="Times New Roman" w:cs="Times New Roman"/>
              </w:rPr>
              <w:t>a významné dny, spoj</w:t>
            </w:r>
            <w:r>
              <w:rPr>
                <w:rFonts w:ascii="Times New Roman" w:hAnsi="Times New Roman" w:cs="Times New Roman"/>
              </w:rPr>
              <w:t>í je</w:t>
            </w:r>
            <w:r w:rsidRPr="00425F09">
              <w:rPr>
                <w:rFonts w:ascii="Times New Roman" w:hAnsi="Times New Roman" w:cs="Times New Roman"/>
              </w:rPr>
              <w:t xml:space="preserve"> se zvyky a tradicemi</w:t>
            </w:r>
          </w:p>
          <w:p w14:paraId="6D27FC6F" w14:textId="77777777" w:rsidR="00D6360F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320C2A8E" w14:textId="3548571B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25F09">
              <w:rPr>
                <w:rFonts w:ascii="Times New Roman" w:hAnsi="Times New Roman" w:cs="Times New Roman"/>
              </w:rPr>
              <w:t xml:space="preserve">vyjmenuje státní symboly ČR </w:t>
            </w:r>
            <w:r w:rsidR="00C666C6">
              <w:rPr>
                <w:rFonts w:ascii="Times New Roman" w:hAnsi="Times New Roman" w:cs="Times New Roman"/>
              </w:rPr>
              <w:br/>
            </w:r>
            <w:r w:rsidRPr="00425F09">
              <w:rPr>
                <w:rFonts w:ascii="Times New Roman" w:hAnsi="Times New Roman" w:cs="Times New Roman"/>
              </w:rPr>
              <w:t>a uvede příklady jejich používání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69B9" w14:textId="77777777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25F09">
              <w:rPr>
                <w:rFonts w:ascii="Times New Roman" w:hAnsi="Times New Roman" w:cs="Times New Roman"/>
              </w:rPr>
              <w:t>pojem vlasti a vlastenectví</w:t>
            </w:r>
          </w:p>
          <w:p w14:paraId="24E99368" w14:textId="77777777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25F09">
              <w:rPr>
                <w:rFonts w:ascii="Times New Roman" w:hAnsi="Times New Roman" w:cs="Times New Roman"/>
              </w:rPr>
              <w:t>zajímavá a památná místa, co nás proslavilo, významné osobnosti</w:t>
            </w:r>
          </w:p>
          <w:p w14:paraId="2FC8D546" w14:textId="77777777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25F09">
              <w:rPr>
                <w:rFonts w:ascii="Times New Roman" w:hAnsi="Times New Roman" w:cs="Times New Roman"/>
              </w:rPr>
              <w:t xml:space="preserve"> státní symboly, státní svátky, významné dny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AA5C3" w14:textId="77777777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  <w:b/>
              </w:rPr>
            </w:pPr>
            <w:r w:rsidRPr="00425F09">
              <w:rPr>
                <w:rFonts w:ascii="Times New Roman" w:hAnsi="Times New Roman" w:cs="Times New Roman"/>
                <w:b/>
              </w:rPr>
              <w:t xml:space="preserve">OSV </w:t>
            </w:r>
          </w:p>
          <w:p w14:paraId="1BA600AF" w14:textId="77777777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  <w:u w:val="single"/>
              </w:rPr>
            </w:pPr>
            <w:r w:rsidRPr="00425F09">
              <w:rPr>
                <w:rFonts w:ascii="Times New Roman" w:hAnsi="Times New Roman" w:cs="Times New Roman"/>
                <w:u w:val="single"/>
              </w:rPr>
              <w:t xml:space="preserve">rozvoj schopností poznávání </w:t>
            </w:r>
          </w:p>
          <w:p w14:paraId="4A75010E" w14:textId="77777777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25F09">
              <w:rPr>
                <w:rFonts w:ascii="Times New Roman" w:hAnsi="Times New Roman" w:cs="Times New Roman"/>
                <w:i/>
              </w:rPr>
              <w:t>cvičení dovedností zapamatování, řešení problémů; dovednosti pro učení a studium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5ADE" w14:textId="15DE998E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25F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Badatelská aktivita „Detektiv v kalendáři“</w:t>
            </w:r>
            <w:r w:rsidRPr="00425F09">
              <w:rPr>
                <w:rFonts w:ascii="Times New Roman" w:hAnsi="Times New Roman" w:cs="Times New Roman"/>
                <w:sz w:val="20"/>
                <w:szCs w:val="20"/>
              </w:rPr>
              <w:t xml:space="preserve">: Vyhledávání svátků v reálném kalendáři </w:t>
            </w:r>
            <w:r w:rsidR="00C666C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5F09">
              <w:rPr>
                <w:rFonts w:ascii="Times New Roman" w:hAnsi="Times New Roman" w:cs="Times New Roman"/>
                <w:sz w:val="20"/>
                <w:szCs w:val="20"/>
              </w:rPr>
              <w:t xml:space="preserve">a týmová analýza jejich historického pozadí. </w:t>
            </w:r>
            <w:r w:rsidRPr="00425F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Nácvik praxe</w:t>
            </w:r>
            <w:r w:rsidRPr="00425F09">
              <w:rPr>
                <w:rFonts w:ascii="Times New Roman" w:hAnsi="Times New Roman" w:cs="Times New Roman"/>
                <w:sz w:val="20"/>
                <w:szCs w:val="20"/>
              </w:rPr>
              <w:t xml:space="preserve">: Správná manipulace </w:t>
            </w:r>
            <w:r w:rsidR="00C666C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5F09">
              <w:rPr>
                <w:rFonts w:ascii="Times New Roman" w:hAnsi="Times New Roman" w:cs="Times New Roman"/>
                <w:sz w:val="20"/>
                <w:szCs w:val="20"/>
              </w:rPr>
              <w:t>s vlajkou, diskuse o jejím zneužití či etice užití dresů.</w:t>
            </w:r>
          </w:p>
        </w:tc>
      </w:tr>
      <w:tr w:rsidR="00D6360F" w:rsidRPr="00425F09" w14:paraId="46E72DB6" w14:textId="77777777" w:rsidTr="00AF6FB6">
        <w:trPr>
          <w:trHeight w:val="1618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AAFF" w14:textId="77777777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25F09">
              <w:rPr>
                <w:rFonts w:ascii="Times New Roman" w:hAnsi="Times New Roman" w:cs="Times New Roman"/>
                <w:b/>
              </w:rPr>
              <w:t>VO-9-1-02</w:t>
            </w:r>
            <w:r w:rsidRPr="00425F09">
              <w:rPr>
                <w:rFonts w:ascii="Times New Roman" w:hAnsi="Times New Roman" w:cs="Times New Roman"/>
              </w:rPr>
              <w:t xml:space="preserve"> rozlišuje projevy vlastenectví od projevů nacionalismu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AB0D5" w14:textId="77777777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25F09">
              <w:rPr>
                <w:rFonts w:ascii="Times New Roman" w:hAnsi="Times New Roman" w:cs="Times New Roman"/>
              </w:rPr>
              <w:t>vysvětl</w:t>
            </w:r>
            <w:r>
              <w:rPr>
                <w:rFonts w:ascii="Times New Roman" w:hAnsi="Times New Roman" w:cs="Times New Roman"/>
              </w:rPr>
              <w:t>í</w:t>
            </w:r>
            <w:r w:rsidRPr="00425F09">
              <w:rPr>
                <w:rFonts w:ascii="Times New Roman" w:hAnsi="Times New Roman" w:cs="Times New Roman"/>
              </w:rPr>
              <w:t xml:space="preserve"> pojem domov, obec, vlast</w:t>
            </w:r>
          </w:p>
          <w:p w14:paraId="182EBE10" w14:textId="77777777" w:rsidR="00D6360F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543E27C1" w14:textId="15DE34E0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25F09">
              <w:rPr>
                <w:rFonts w:ascii="Times New Roman" w:hAnsi="Times New Roman" w:cs="Times New Roman"/>
              </w:rPr>
              <w:t>vlastními slovy vyjádř</w:t>
            </w:r>
            <w:r>
              <w:rPr>
                <w:rFonts w:ascii="Times New Roman" w:hAnsi="Times New Roman" w:cs="Times New Roman"/>
              </w:rPr>
              <w:t>í</w:t>
            </w:r>
            <w:r w:rsidRPr="00425F09">
              <w:rPr>
                <w:rFonts w:ascii="Times New Roman" w:hAnsi="Times New Roman" w:cs="Times New Roman"/>
              </w:rPr>
              <w:t xml:space="preserve"> vztah </w:t>
            </w:r>
            <w:r w:rsidR="002E7FB7">
              <w:rPr>
                <w:rFonts w:ascii="Times New Roman" w:hAnsi="Times New Roman" w:cs="Times New Roman"/>
              </w:rPr>
              <w:br/>
            </w:r>
            <w:r w:rsidRPr="00425F09">
              <w:rPr>
                <w:rFonts w:ascii="Times New Roman" w:hAnsi="Times New Roman" w:cs="Times New Roman"/>
              </w:rPr>
              <w:t>k místu, kde žije</w:t>
            </w:r>
          </w:p>
          <w:p w14:paraId="6F87FCF0" w14:textId="77777777" w:rsidR="00D6360F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4EFF7D9F" w14:textId="089F41F5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25F09">
              <w:rPr>
                <w:rFonts w:ascii="Times New Roman" w:hAnsi="Times New Roman" w:cs="Times New Roman"/>
              </w:rPr>
              <w:t xml:space="preserve">rozlišuje pojem vlastenectví </w:t>
            </w:r>
            <w:r w:rsidR="002E7FB7">
              <w:rPr>
                <w:rFonts w:ascii="Times New Roman" w:hAnsi="Times New Roman" w:cs="Times New Roman"/>
              </w:rPr>
              <w:br/>
            </w:r>
            <w:r w:rsidRPr="00425F09">
              <w:rPr>
                <w:rFonts w:ascii="Times New Roman" w:hAnsi="Times New Roman" w:cs="Times New Roman"/>
              </w:rPr>
              <w:t>a nacionalismus.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30F1C" w14:textId="5CB7E522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25F09">
              <w:rPr>
                <w:rFonts w:ascii="Times New Roman" w:hAnsi="Times New Roman" w:cs="Times New Roman"/>
              </w:rPr>
              <w:t xml:space="preserve">důležité instituce, zajímavá </w:t>
            </w:r>
            <w:r w:rsidR="002E7FB7">
              <w:rPr>
                <w:rFonts w:ascii="Times New Roman" w:hAnsi="Times New Roman" w:cs="Times New Roman"/>
              </w:rPr>
              <w:br/>
            </w:r>
            <w:r w:rsidRPr="00425F09">
              <w:rPr>
                <w:rFonts w:ascii="Times New Roman" w:hAnsi="Times New Roman" w:cs="Times New Roman"/>
              </w:rPr>
              <w:t>a památná místa, významní rodáci, místní tradice</w:t>
            </w:r>
          </w:p>
          <w:p w14:paraId="50E7708D" w14:textId="77777777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25F09">
              <w:rPr>
                <w:rFonts w:ascii="Times New Roman" w:hAnsi="Times New Roman" w:cs="Times New Roman"/>
              </w:rPr>
              <w:t>ochrana kulturních památek, přírodních objektů a majetku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A0B8" w14:textId="77777777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  <w:b/>
              </w:rPr>
            </w:pPr>
            <w:r w:rsidRPr="00425F09">
              <w:rPr>
                <w:rFonts w:ascii="Times New Roman" w:hAnsi="Times New Roman" w:cs="Times New Roman"/>
                <w:b/>
              </w:rPr>
              <w:t>VDO</w:t>
            </w:r>
          </w:p>
          <w:p w14:paraId="7383A854" w14:textId="77777777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  <w:u w:val="single"/>
              </w:rPr>
            </w:pPr>
            <w:r w:rsidRPr="00425F09">
              <w:rPr>
                <w:rFonts w:ascii="Times New Roman" w:hAnsi="Times New Roman" w:cs="Times New Roman"/>
                <w:u w:val="single"/>
              </w:rPr>
              <w:t xml:space="preserve">občan, občanská společnost a stát </w:t>
            </w:r>
          </w:p>
          <w:p w14:paraId="1CDD9787" w14:textId="77777777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25F09">
              <w:rPr>
                <w:rFonts w:ascii="Times New Roman" w:hAnsi="Times New Roman" w:cs="Times New Roman"/>
                <w:i/>
              </w:rPr>
              <w:t>občan jako odpovědný člen společnosti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D701" w14:textId="77777777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5F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Metoda T-grafu</w:t>
            </w:r>
            <w:r w:rsidRPr="00425F09">
              <w:rPr>
                <w:rFonts w:ascii="Times New Roman" w:hAnsi="Times New Roman" w:cs="Times New Roman"/>
                <w:sz w:val="20"/>
                <w:szCs w:val="20"/>
              </w:rPr>
              <w:t xml:space="preserve">: Analýza modelových situací (např. sportovní fandění vs. xenofobní projevy) a jejich kategorizace. </w:t>
            </w:r>
            <w:proofErr w:type="spellStart"/>
            <w:r w:rsidRPr="00425F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Miniprojekt</w:t>
            </w:r>
            <w:proofErr w:type="spellEnd"/>
            <w:r w:rsidRPr="00425F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„Moje obec“</w:t>
            </w:r>
            <w:r w:rsidRPr="00425F09">
              <w:rPr>
                <w:rFonts w:ascii="Times New Roman" w:hAnsi="Times New Roman" w:cs="Times New Roman"/>
                <w:sz w:val="20"/>
                <w:szCs w:val="20"/>
              </w:rPr>
              <w:t>: Návrh žákovského plánu na záchranu zanedbaného místa.</w:t>
            </w:r>
          </w:p>
        </w:tc>
      </w:tr>
      <w:tr w:rsidR="00D6360F" w:rsidRPr="00425F09" w14:paraId="733805A9" w14:textId="77777777" w:rsidTr="00AF6FB6">
        <w:trPr>
          <w:trHeight w:val="828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16BC5" w14:textId="60B1F98B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25F09">
              <w:rPr>
                <w:rFonts w:ascii="Times New Roman" w:hAnsi="Times New Roman" w:cs="Times New Roman"/>
                <w:b/>
              </w:rPr>
              <w:t>VO-9-1-06</w:t>
            </w:r>
            <w:r w:rsidRPr="00425F09">
              <w:rPr>
                <w:rFonts w:ascii="Times New Roman" w:hAnsi="Times New Roman" w:cs="Times New Roman"/>
              </w:rPr>
              <w:t xml:space="preserve"> rozpoznává netolerantní, rasistické, xenofobní </w:t>
            </w:r>
            <w:r w:rsidR="002E7FB7">
              <w:rPr>
                <w:rFonts w:ascii="Times New Roman" w:hAnsi="Times New Roman" w:cs="Times New Roman"/>
              </w:rPr>
              <w:br/>
            </w:r>
            <w:r w:rsidRPr="00425F09">
              <w:rPr>
                <w:rFonts w:ascii="Times New Roman" w:hAnsi="Times New Roman" w:cs="Times New Roman"/>
              </w:rPr>
              <w:t>a extremistické projevy v chování lidí a zaujímá aktivní postoj proti všem projevům lidské nesnášenlivosti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3770" w14:textId="77777777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vyjmenuje </w:t>
            </w:r>
            <w:r w:rsidRPr="00425F09">
              <w:rPr>
                <w:rFonts w:ascii="Times New Roman" w:hAnsi="Times New Roman" w:cs="Times New Roman"/>
              </w:rPr>
              <w:t>základní lidská práva.</w:t>
            </w:r>
          </w:p>
          <w:p w14:paraId="2CFB997B" w14:textId="77777777" w:rsidR="00D6360F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4B3BDCB3" w14:textId="26BF2369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25F09">
              <w:rPr>
                <w:rFonts w:ascii="Times New Roman" w:hAnsi="Times New Roman" w:cs="Times New Roman"/>
              </w:rPr>
              <w:t xml:space="preserve">rozpozná projevy netolerance </w:t>
            </w:r>
            <w:r w:rsidR="002E7FB7">
              <w:rPr>
                <w:rFonts w:ascii="Times New Roman" w:hAnsi="Times New Roman" w:cs="Times New Roman"/>
              </w:rPr>
              <w:br/>
            </w:r>
            <w:r w:rsidRPr="00425F09">
              <w:rPr>
                <w:rFonts w:ascii="Times New Roman" w:hAnsi="Times New Roman" w:cs="Times New Roman"/>
              </w:rPr>
              <w:t>a nesnášenlivosti, rasistické, xenofobní a extremistické názory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90C6" w14:textId="77777777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25F09">
              <w:rPr>
                <w:rFonts w:ascii="Times New Roman" w:hAnsi="Times New Roman" w:cs="Times New Roman"/>
              </w:rPr>
              <w:t>přirozené a sociální rozdíly mezi lidmi, rovnost a nerovnost, rovné postavení mužů a žen</w:t>
            </w:r>
          </w:p>
          <w:p w14:paraId="4254DC4A" w14:textId="0DBE4BCA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25F09">
              <w:rPr>
                <w:rFonts w:ascii="Times New Roman" w:hAnsi="Times New Roman" w:cs="Times New Roman"/>
              </w:rPr>
              <w:t xml:space="preserve">lidská solidarita, pomoc lidem </w:t>
            </w:r>
            <w:r w:rsidR="002E7FB7">
              <w:rPr>
                <w:rFonts w:ascii="Times New Roman" w:hAnsi="Times New Roman" w:cs="Times New Roman"/>
              </w:rPr>
              <w:br/>
            </w:r>
            <w:r w:rsidRPr="00425F09">
              <w:rPr>
                <w:rFonts w:ascii="Times New Roman" w:hAnsi="Times New Roman" w:cs="Times New Roman"/>
              </w:rPr>
              <w:t>v nouzi, potřební lidé ve společnosti osobní a neosobní vztahy, mezilidská komunikace</w:t>
            </w:r>
          </w:p>
          <w:p w14:paraId="4C93CCFD" w14:textId="586E3349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25F09">
              <w:rPr>
                <w:rFonts w:ascii="Times New Roman" w:hAnsi="Times New Roman" w:cs="Times New Roman"/>
              </w:rPr>
              <w:t xml:space="preserve">konflikty v mezilidských vztazích, problémy lidské nesnášenlivosti, morálka </w:t>
            </w:r>
            <w:r w:rsidR="002E7FB7">
              <w:rPr>
                <w:rFonts w:ascii="Times New Roman" w:hAnsi="Times New Roman" w:cs="Times New Roman"/>
              </w:rPr>
              <w:br/>
            </w:r>
            <w:r w:rsidRPr="00425F09">
              <w:rPr>
                <w:rFonts w:ascii="Times New Roman" w:hAnsi="Times New Roman" w:cs="Times New Roman"/>
              </w:rPr>
              <w:t>a mravnost, svoboda a vzájemná závislost, pravidla chování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BD209" w14:textId="77777777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  <w:b/>
              </w:rPr>
            </w:pPr>
            <w:r w:rsidRPr="00425F09">
              <w:rPr>
                <w:rFonts w:ascii="Times New Roman" w:hAnsi="Times New Roman" w:cs="Times New Roman"/>
                <w:b/>
              </w:rPr>
              <w:t xml:space="preserve">OSV </w:t>
            </w:r>
          </w:p>
          <w:p w14:paraId="75259216" w14:textId="77777777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  <w:u w:val="single"/>
              </w:rPr>
            </w:pPr>
            <w:r w:rsidRPr="00425F09">
              <w:rPr>
                <w:rFonts w:ascii="Times New Roman" w:hAnsi="Times New Roman" w:cs="Times New Roman"/>
                <w:u w:val="single"/>
              </w:rPr>
              <w:t xml:space="preserve">komunikace </w:t>
            </w:r>
          </w:p>
          <w:p w14:paraId="3D6248A2" w14:textId="77777777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25F09">
              <w:rPr>
                <w:rFonts w:ascii="Times New Roman" w:hAnsi="Times New Roman" w:cs="Times New Roman"/>
                <w:i/>
              </w:rPr>
              <w:t>dovednosti komunikační obrany proti agresi a manipulaci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4564" w14:textId="77777777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5F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Práce s textem</w:t>
            </w:r>
            <w:r w:rsidRPr="00425F09">
              <w:rPr>
                <w:rFonts w:ascii="Times New Roman" w:hAnsi="Times New Roman" w:cs="Times New Roman"/>
                <w:sz w:val="20"/>
                <w:szCs w:val="20"/>
              </w:rPr>
              <w:t xml:space="preserve">: Analýza zkráceného znění </w:t>
            </w:r>
            <w:r w:rsidRPr="00425F0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Úmluvy o právech dítěte</w:t>
            </w:r>
            <w:r w:rsidRPr="00425F09">
              <w:rPr>
                <w:rFonts w:ascii="Times New Roman" w:hAnsi="Times New Roman" w:cs="Times New Roman"/>
                <w:sz w:val="20"/>
                <w:szCs w:val="20"/>
              </w:rPr>
              <w:t xml:space="preserve"> formou ilustrací. </w:t>
            </w:r>
            <w:r w:rsidRPr="00425F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Rolová hra „V kůži druhého“</w:t>
            </w:r>
            <w:r w:rsidRPr="00425F09">
              <w:rPr>
                <w:rFonts w:ascii="Times New Roman" w:hAnsi="Times New Roman" w:cs="Times New Roman"/>
                <w:sz w:val="20"/>
                <w:szCs w:val="20"/>
              </w:rPr>
              <w:t>: Simulace sociálního vyloučení a nácvik odmítnutí verbální agrese.</w:t>
            </w:r>
          </w:p>
        </w:tc>
      </w:tr>
      <w:tr w:rsidR="00D6360F" w:rsidRPr="00425F09" w14:paraId="33E1E4EA" w14:textId="77777777" w:rsidTr="00AF6FB6">
        <w:trPr>
          <w:trHeight w:val="828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E19CF" w14:textId="77777777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25F09">
              <w:rPr>
                <w:rFonts w:ascii="Times New Roman" w:hAnsi="Times New Roman" w:cs="Times New Roman"/>
                <w:b/>
              </w:rPr>
              <w:lastRenderedPageBreak/>
              <w:t>VO-9-1-04</w:t>
            </w:r>
            <w:r w:rsidRPr="00425F09">
              <w:rPr>
                <w:rFonts w:ascii="Times New Roman" w:hAnsi="Times New Roman" w:cs="Times New Roman"/>
              </w:rPr>
              <w:t xml:space="preserve"> uplatňuje vhodné způsoby chování a komunikace v různých životních situacích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0E5F4" w14:textId="16B26C7C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popíše </w:t>
            </w:r>
            <w:r w:rsidRPr="00425F09">
              <w:rPr>
                <w:rFonts w:ascii="Times New Roman" w:hAnsi="Times New Roman" w:cs="Times New Roman"/>
              </w:rPr>
              <w:t xml:space="preserve">význam společných pravidel, význam tolerance </w:t>
            </w:r>
            <w:r w:rsidR="002E7FB7">
              <w:rPr>
                <w:rFonts w:ascii="Times New Roman" w:hAnsi="Times New Roman" w:cs="Times New Roman"/>
              </w:rPr>
              <w:br/>
            </w:r>
            <w:r w:rsidRPr="00425F09">
              <w:rPr>
                <w:rFonts w:ascii="Times New Roman" w:hAnsi="Times New Roman" w:cs="Times New Roman"/>
              </w:rPr>
              <w:t>a spolupráce</w:t>
            </w:r>
          </w:p>
          <w:p w14:paraId="6A328D9E" w14:textId="77777777" w:rsidR="00D6360F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306FC748" w14:textId="77777777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25F09">
              <w:rPr>
                <w:rFonts w:ascii="Times New Roman" w:hAnsi="Times New Roman" w:cs="Times New Roman"/>
              </w:rPr>
              <w:t>navrhuje způsoby řešení neshod a konfliktů nenásilným způsobem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D1687" w14:textId="77777777" w:rsidR="002E7FB7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25F09">
              <w:rPr>
                <w:rFonts w:ascii="Times New Roman" w:hAnsi="Times New Roman" w:cs="Times New Roman"/>
              </w:rPr>
              <w:t xml:space="preserve">život ve škole, práva a povinnosti žáků, význam a činnost žákovské samosprávy, společná pravidla </w:t>
            </w:r>
          </w:p>
          <w:p w14:paraId="4B3CE9AD" w14:textId="55F89947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25F09">
              <w:rPr>
                <w:rFonts w:ascii="Times New Roman" w:hAnsi="Times New Roman" w:cs="Times New Roman"/>
              </w:rPr>
              <w:t>a normy</w:t>
            </w:r>
          </w:p>
          <w:p w14:paraId="7ADD677D" w14:textId="77777777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25F09">
              <w:rPr>
                <w:rFonts w:ascii="Times New Roman" w:hAnsi="Times New Roman" w:cs="Times New Roman"/>
              </w:rPr>
              <w:t>vklad vzdělání pro život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17DB" w14:textId="77777777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  <w:b/>
              </w:rPr>
            </w:pPr>
            <w:r w:rsidRPr="00425F09">
              <w:rPr>
                <w:rFonts w:ascii="Times New Roman" w:hAnsi="Times New Roman" w:cs="Times New Roman"/>
                <w:b/>
              </w:rPr>
              <w:t xml:space="preserve">VDO </w:t>
            </w:r>
          </w:p>
          <w:p w14:paraId="6F17E055" w14:textId="77777777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  <w:u w:val="single"/>
              </w:rPr>
            </w:pPr>
            <w:r w:rsidRPr="00425F09">
              <w:rPr>
                <w:rFonts w:ascii="Times New Roman" w:hAnsi="Times New Roman" w:cs="Times New Roman"/>
                <w:u w:val="single"/>
              </w:rPr>
              <w:t xml:space="preserve">občanská společnost a škola </w:t>
            </w:r>
          </w:p>
          <w:p w14:paraId="3F954A62" w14:textId="77777777" w:rsidR="002E7FB7" w:rsidRDefault="00D6360F" w:rsidP="00AF6FB6">
            <w:pPr>
              <w:spacing w:line="259" w:lineRule="auto"/>
              <w:rPr>
                <w:rFonts w:ascii="Times New Roman" w:hAnsi="Times New Roman" w:cs="Times New Roman"/>
                <w:i/>
              </w:rPr>
            </w:pPr>
            <w:r w:rsidRPr="00425F09">
              <w:rPr>
                <w:rFonts w:ascii="Times New Roman" w:hAnsi="Times New Roman" w:cs="Times New Roman"/>
                <w:i/>
              </w:rPr>
              <w:t xml:space="preserve">škola jako model otevřeného partnerství </w:t>
            </w:r>
          </w:p>
          <w:p w14:paraId="02060A6E" w14:textId="1FF61BCD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  <w:i/>
              </w:rPr>
            </w:pPr>
            <w:r w:rsidRPr="00425F09">
              <w:rPr>
                <w:rFonts w:ascii="Times New Roman" w:hAnsi="Times New Roman" w:cs="Times New Roman"/>
                <w:i/>
              </w:rPr>
              <w:t>a demokratického společenství, demokratická atmosféra a demokratické vztahy ve škole</w:t>
            </w:r>
          </w:p>
          <w:p w14:paraId="3CCAC0A7" w14:textId="77777777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  <w:b/>
              </w:rPr>
            </w:pPr>
            <w:r w:rsidRPr="00425F09">
              <w:rPr>
                <w:rFonts w:ascii="Times New Roman" w:hAnsi="Times New Roman" w:cs="Times New Roman"/>
                <w:b/>
              </w:rPr>
              <w:t>OSV</w:t>
            </w:r>
          </w:p>
          <w:p w14:paraId="494DA455" w14:textId="77777777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  <w:u w:val="single"/>
              </w:rPr>
            </w:pPr>
            <w:r w:rsidRPr="00425F09">
              <w:rPr>
                <w:rFonts w:ascii="Times New Roman" w:hAnsi="Times New Roman" w:cs="Times New Roman"/>
                <w:u w:val="single"/>
              </w:rPr>
              <w:t>komunikace</w:t>
            </w:r>
          </w:p>
          <w:p w14:paraId="42A61D4E" w14:textId="5D53734E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25F09">
              <w:rPr>
                <w:rFonts w:ascii="Times New Roman" w:hAnsi="Times New Roman" w:cs="Times New Roman"/>
                <w:i/>
              </w:rPr>
              <w:t xml:space="preserve">otevřená a pozitivní komunikace; pravda, lež </w:t>
            </w:r>
            <w:r w:rsidR="002E7FB7">
              <w:rPr>
                <w:rFonts w:ascii="Times New Roman" w:hAnsi="Times New Roman" w:cs="Times New Roman"/>
                <w:i/>
              </w:rPr>
              <w:br/>
            </w:r>
            <w:r w:rsidRPr="00425F09">
              <w:rPr>
                <w:rFonts w:ascii="Times New Roman" w:hAnsi="Times New Roman" w:cs="Times New Roman"/>
                <w:i/>
              </w:rPr>
              <w:t>a předstírání v komunikaci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1DA9" w14:textId="77777777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5F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Simulace „Třídní ústava“</w:t>
            </w:r>
            <w:r w:rsidRPr="00425F09">
              <w:rPr>
                <w:rFonts w:ascii="Times New Roman" w:hAnsi="Times New Roman" w:cs="Times New Roman"/>
                <w:sz w:val="20"/>
                <w:szCs w:val="20"/>
              </w:rPr>
              <w:t xml:space="preserve">: Žáci sami navrhují, diskutují a schvalují závazný kodex třídy. </w:t>
            </w:r>
            <w:r w:rsidRPr="00425F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Participace</w:t>
            </w:r>
            <w:r w:rsidRPr="00425F09">
              <w:rPr>
                <w:rFonts w:ascii="Times New Roman" w:hAnsi="Times New Roman" w:cs="Times New Roman"/>
                <w:sz w:val="20"/>
                <w:szCs w:val="20"/>
              </w:rPr>
              <w:t>: Využití školního parlamentu k sepsání reálného podnětu pro vedení školy.</w:t>
            </w:r>
          </w:p>
        </w:tc>
      </w:tr>
      <w:tr w:rsidR="00D6360F" w:rsidRPr="00425F09" w14:paraId="499B80FC" w14:textId="77777777" w:rsidTr="00AF6FB6">
        <w:trPr>
          <w:trHeight w:val="828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7F3CD" w14:textId="77777777" w:rsidR="005E69A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25F09">
              <w:rPr>
                <w:rFonts w:ascii="Times New Roman" w:hAnsi="Times New Roman" w:cs="Times New Roman"/>
                <w:b/>
              </w:rPr>
              <w:t>VO-9-1-05</w:t>
            </w:r>
            <w:r w:rsidRPr="00425F09">
              <w:rPr>
                <w:rFonts w:ascii="Times New Roman" w:hAnsi="Times New Roman" w:cs="Times New Roman"/>
              </w:rPr>
              <w:t xml:space="preserve"> objasní potřebu tolerance </w:t>
            </w:r>
          </w:p>
          <w:p w14:paraId="1C5A689C" w14:textId="77777777" w:rsidR="005E69A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25F09">
              <w:rPr>
                <w:rFonts w:ascii="Times New Roman" w:hAnsi="Times New Roman" w:cs="Times New Roman"/>
              </w:rPr>
              <w:t xml:space="preserve">ve společnosti, respektuje kulturní zvláštnosti i odlišné názory, zájmy, způsoby chování </w:t>
            </w:r>
            <w:r w:rsidR="005E69A9">
              <w:rPr>
                <w:rFonts w:ascii="Times New Roman" w:hAnsi="Times New Roman" w:cs="Times New Roman"/>
              </w:rPr>
              <w:br/>
            </w:r>
            <w:r w:rsidRPr="00425F09">
              <w:rPr>
                <w:rFonts w:ascii="Times New Roman" w:hAnsi="Times New Roman" w:cs="Times New Roman"/>
              </w:rPr>
              <w:t xml:space="preserve">a myšlení lidí, zaujímá tolerantní postoje </w:t>
            </w:r>
          </w:p>
          <w:p w14:paraId="7C17BD0C" w14:textId="6AD22ECD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25F09">
              <w:rPr>
                <w:rFonts w:ascii="Times New Roman" w:hAnsi="Times New Roman" w:cs="Times New Roman"/>
              </w:rPr>
              <w:t>k menšinám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C5F9C" w14:textId="77777777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porovná </w:t>
            </w:r>
            <w:r w:rsidRPr="00425F09">
              <w:rPr>
                <w:rFonts w:ascii="Times New Roman" w:hAnsi="Times New Roman" w:cs="Times New Roman"/>
              </w:rPr>
              <w:t>rozmanitost kulturních projevů a hodnot.</w:t>
            </w:r>
          </w:p>
          <w:p w14:paraId="16ACAD08" w14:textId="77777777" w:rsidR="00D6360F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7976B8B6" w14:textId="77777777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uvede</w:t>
            </w:r>
            <w:r w:rsidRPr="00425F09">
              <w:rPr>
                <w:rFonts w:ascii="Times New Roman" w:hAnsi="Times New Roman" w:cs="Times New Roman"/>
              </w:rPr>
              <w:t xml:space="preserve"> příklady kulturních tradic</w:t>
            </w:r>
          </w:p>
          <w:p w14:paraId="5A990FC8" w14:textId="77777777" w:rsidR="00D6360F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3CFF5AA0" w14:textId="77777777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25F09">
              <w:rPr>
                <w:rFonts w:ascii="Times New Roman" w:hAnsi="Times New Roman" w:cs="Times New Roman"/>
              </w:rPr>
              <w:t>vyjmenuje příklady kulturních institucí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48657" w14:textId="77777777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25F09">
              <w:rPr>
                <w:rFonts w:ascii="Times New Roman" w:hAnsi="Times New Roman" w:cs="Times New Roman"/>
              </w:rPr>
              <w:t>přirozené a sociální rozdíly mezi lidmi, rovnost a nerovnost, rovné postavení mužů a žen</w:t>
            </w:r>
          </w:p>
          <w:p w14:paraId="7EE285C1" w14:textId="536BDF25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25F09">
              <w:rPr>
                <w:rFonts w:ascii="Times New Roman" w:hAnsi="Times New Roman" w:cs="Times New Roman"/>
              </w:rPr>
              <w:t xml:space="preserve">lidská solidarita, pomoc lidem </w:t>
            </w:r>
            <w:r w:rsidR="005E69A9">
              <w:rPr>
                <w:rFonts w:ascii="Times New Roman" w:hAnsi="Times New Roman" w:cs="Times New Roman"/>
              </w:rPr>
              <w:br/>
            </w:r>
            <w:r w:rsidRPr="00425F09">
              <w:rPr>
                <w:rFonts w:ascii="Times New Roman" w:hAnsi="Times New Roman" w:cs="Times New Roman"/>
              </w:rPr>
              <w:t>v nouzi, potřební lidé ve společnosti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2843" w14:textId="77777777" w:rsidR="00D6360F" w:rsidRPr="00F7576F" w:rsidRDefault="00D6360F" w:rsidP="00AF6FB6">
            <w:pPr>
              <w:spacing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F7576F">
              <w:rPr>
                <w:rFonts w:ascii="Times New Roman" w:hAnsi="Times New Roman" w:cs="Times New Roman"/>
                <w:b/>
                <w:bCs/>
              </w:rPr>
              <w:t xml:space="preserve">MKV </w:t>
            </w:r>
          </w:p>
          <w:p w14:paraId="463F6297" w14:textId="77777777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Pr="00F7576F">
              <w:rPr>
                <w:rFonts w:ascii="Times New Roman" w:hAnsi="Times New Roman" w:cs="Times New Roman"/>
              </w:rPr>
              <w:t xml:space="preserve">ulturní diference, </w:t>
            </w:r>
            <w:r>
              <w:rPr>
                <w:rFonts w:ascii="Times New Roman" w:hAnsi="Times New Roman" w:cs="Times New Roman"/>
              </w:rPr>
              <w:t>l</w:t>
            </w:r>
            <w:r w:rsidRPr="00F7576F">
              <w:rPr>
                <w:rFonts w:ascii="Times New Roman" w:hAnsi="Times New Roman" w:cs="Times New Roman"/>
              </w:rPr>
              <w:t xml:space="preserve">idské vztahy, </w:t>
            </w:r>
            <w:r>
              <w:rPr>
                <w:rFonts w:ascii="Times New Roman" w:hAnsi="Times New Roman" w:cs="Times New Roman"/>
              </w:rPr>
              <w:t>m</w:t>
            </w:r>
            <w:r w:rsidRPr="00F7576F">
              <w:rPr>
                <w:rFonts w:ascii="Times New Roman" w:hAnsi="Times New Roman" w:cs="Times New Roman"/>
              </w:rPr>
              <w:t>ultikulturalita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02F1" w14:textId="77777777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5F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Metoda „Živá knihovna“</w:t>
            </w:r>
            <w:r w:rsidRPr="00425F09">
              <w:rPr>
                <w:rFonts w:ascii="Times New Roman" w:hAnsi="Times New Roman" w:cs="Times New Roman"/>
                <w:sz w:val="20"/>
                <w:szCs w:val="20"/>
              </w:rPr>
              <w:t>: Práce s kazuistikami (příběhy) lidí s handicapem či cizinců žijících v ČR. Skupinový návrh lokální charitativní akce na pomoc potřebným.</w:t>
            </w:r>
          </w:p>
        </w:tc>
      </w:tr>
      <w:tr w:rsidR="00D6360F" w:rsidRPr="00425F09" w14:paraId="1AF67306" w14:textId="77777777" w:rsidTr="00AF6FB6">
        <w:trPr>
          <w:trHeight w:val="470"/>
        </w:trPr>
        <w:tc>
          <w:tcPr>
            <w:tcW w:w="13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02E8B" w14:textId="77777777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  <w:b/>
                <w:iCs/>
              </w:rPr>
            </w:pPr>
            <w:r w:rsidRPr="00425F09">
              <w:rPr>
                <w:rFonts w:ascii="Times New Roman" w:hAnsi="Times New Roman" w:cs="Times New Roman"/>
                <w:b/>
                <w:iCs/>
              </w:rPr>
              <w:t>ČLOVĚK, STÁT A PRÁVO</w:t>
            </w:r>
          </w:p>
        </w:tc>
      </w:tr>
      <w:tr w:rsidR="00D6360F" w:rsidRPr="00425F09" w14:paraId="5D0155F4" w14:textId="77777777" w:rsidTr="00AF6FB6">
        <w:trPr>
          <w:trHeight w:val="828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70056" w14:textId="77777777" w:rsidR="005E69A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25F09">
              <w:rPr>
                <w:rFonts w:ascii="Times New Roman" w:hAnsi="Times New Roman" w:cs="Times New Roman"/>
                <w:b/>
              </w:rPr>
              <w:t>VO-9-4-02</w:t>
            </w:r>
            <w:r w:rsidRPr="00425F09">
              <w:rPr>
                <w:rFonts w:ascii="Times New Roman" w:hAnsi="Times New Roman" w:cs="Times New Roman"/>
              </w:rPr>
              <w:t xml:space="preserve"> rozlišuje </w:t>
            </w:r>
          </w:p>
          <w:p w14:paraId="51DADA5A" w14:textId="77777777" w:rsidR="005E69A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25F09">
              <w:rPr>
                <w:rFonts w:ascii="Times New Roman" w:hAnsi="Times New Roman" w:cs="Times New Roman"/>
              </w:rPr>
              <w:t xml:space="preserve">a porovnává úkoly jednotlivých složek státní moci ČR i jejich orgánů a institucí, uvede příklady institucí a orgánů, které se podílejí </w:t>
            </w:r>
          </w:p>
          <w:p w14:paraId="5A82BE56" w14:textId="77777777" w:rsidR="005E69A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25F09">
              <w:rPr>
                <w:rFonts w:ascii="Times New Roman" w:hAnsi="Times New Roman" w:cs="Times New Roman"/>
              </w:rPr>
              <w:t xml:space="preserve">na správě obcí, krajů </w:t>
            </w:r>
          </w:p>
          <w:p w14:paraId="7BA76FA3" w14:textId="53F78A55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25F09">
              <w:rPr>
                <w:rFonts w:ascii="Times New Roman" w:hAnsi="Times New Roman" w:cs="Times New Roman"/>
              </w:rPr>
              <w:t>a státu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2C4D6" w14:textId="77777777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25F09">
              <w:rPr>
                <w:rFonts w:ascii="Times New Roman" w:hAnsi="Times New Roman" w:cs="Times New Roman"/>
              </w:rPr>
              <w:t>popíše základní funkce složek státní moci, charakterizuje demokratický systém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63311" w14:textId="77777777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25F09">
              <w:rPr>
                <w:rFonts w:ascii="Times New Roman" w:hAnsi="Times New Roman" w:cs="Times New Roman"/>
              </w:rPr>
              <w:t>ústava ČR</w:t>
            </w:r>
          </w:p>
          <w:p w14:paraId="2211C72E" w14:textId="77777777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25F09">
              <w:rPr>
                <w:rFonts w:ascii="Times New Roman" w:hAnsi="Times New Roman" w:cs="Times New Roman"/>
              </w:rPr>
              <w:t>složky státní moci, jejich orgány a instituce, obrana státu, státní občanství ČR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2E570" w14:textId="77777777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  <w:b/>
              </w:rPr>
            </w:pPr>
            <w:r w:rsidRPr="00425F09">
              <w:rPr>
                <w:rFonts w:ascii="Times New Roman" w:hAnsi="Times New Roman" w:cs="Times New Roman"/>
                <w:b/>
              </w:rPr>
              <w:t>VDO</w:t>
            </w:r>
          </w:p>
          <w:p w14:paraId="32F8B63B" w14:textId="77777777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  <w:u w:val="single"/>
              </w:rPr>
            </w:pPr>
            <w:r w:rsidRPr="00425F09">
              <w:rPr>
                <w:rFonts w:ascii="Times New Roman" w:hAnsi="Times New Roman" w:cs="Times New Roman"/>
                <w:u w:val="single"/>
              </w:rPr>
              <w:t xml:space="preserve">principy demokracie jako formy vlády a způsobu rozhodování </w:t>
            </w:r>
          </w:p>
          <w:p w14:paraId="0A73C649" w14:textId="77777777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25F09">
              <w:rPr>
                <w:rFonts w:ascii="Times New Roman" w:hAnsi="Times New Roman" w:cs="Times New Roman"/>
                <w:i/>
              </w:rPr>
              <w:t>význam ústavy jako základního zákona země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91A0" w14:textId="77777777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5F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Pojmová mapa „Pilíře moci“</w:t>
            </w:r>
            <w:r w:rsidRPr="00425F09">
              <w:rPr>
                <w:rFonts w:ascii="Times New Roman" w:hAnsi="Times New Roman" w:cs="Times New Roman"/>
                <w:sz w:val="20"/>
                <w:szCs w:val="20"/>
              </w:rPr>
              <w:t xml:space="preserve">: Žáci pracují přímo s listinným textem </w:t>
            </w:r>
            <w:hyperlink r:id="rId9" w:tgtFrame="_blank" w:history="1">
              <w:r w:rsidRPr="00425F09">
                <w:rPr>
                  <w:rStyle w:val="Hypertextovodkaz"/>
                  <w:rFonts w:ascii="Times New Roman" w:hAnsi="Times New Roman" w:cs="Times New Roman"/>
                  <w:color w:val="auto"/>
                  <w:sz w:val="20"/>
                  <w:szCs w:val="20"/>
                </w:rPr>
                <w:t>Ústavy ČR</w:t>
              </w:r>
            </w:hyperlink>
            <w:r w:rsidRPr="00425F09">
              <w:rPr>
                <w:rFonts w:ascii="Times New Roman" w:hAnsi="Times New Roman" w:cs="Times New Roman"/>
                <w:sz w:val="20"/>
                <w:szCs w:val="20"/>
              </w:rPr>
              <w:t xml:space="preserve"> a dohledávají pravomoci. </w:t>
            </w:r>
            <w:r w:rsidRPr="00425F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Simulace</w:t>
            </w:r>
            <w:r w:rsidRPr="00425F09">
              <w:rPr>
                <w:rFonts w:ascii="Times New Roman" w:hAnsi="Times New Roman" w:cs="Times New Roman"/>
                <w:sz w:val="20"/>
                <w:szCs w:val="20"/>
              </w:rPr>
              <w:t>: Průchod fiktivního zákona parlamentem.</w:t>
            </w:r>
          </w:p>
        </w:tc>
      </w:tr>
      <w:tr w:rsidR="00D6360F" w:rsidRPr="00425F09" w14:paraId="5196DF79" w14:textId="77777777" w:rsidTr="00AF6FB6">
        <w:trPr>
          <w:trHeight w:val="828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B5FA3" w14:textId="77777777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25F09">
              <w:rPr>
                <w:rFonts w:ascii="Times New Roman" w:hAnsi="Times New Roman" w:cs="Times New Roman"/>
                <w:b/>
              </w:rPr>
              <w:t>VO-9-4-04</w:t>
            </w:r>
            <w:r w:rsidRPr="00425F09">
              <w:rPr>
                <w:rFonts w:ascii="Times New Roman" w:hAnsi="Times New Roman" w:cs="Times New Roman"/>
              </w:rPr>
              <w:t xml:space="preserve"> vyloží smysl voleb do zastupitelstev v </w:t>
            </w:r>
            <w:r w:rsidRPr="00425F09">
              <w:rPr>
                <w:rFonts w:ascii="Times New Roman" w:hAnsi="Times New Roman" w:cs="Times New Roman"/>
              </w:rPr>
              <w:lastRenderedPageBreak/>
              <w:t>demokratických státech a uvede příklady, jak mohou výsledky voleb ovlivňovat každodenní život občanů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0BC91" w14:textId="77777777" w:rsidR="00D6360F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25F09">
              <w:rPr>
                <w:rFonts w:ascii="Times New Roman" w:hAnsi="Times New Roman" w:cs="Times New Roman"/>
              </w:rPr>
              <w:lastRenderedPageBreak/>
              <w:t>popíše fungování samosprávy</w:t>
            </w:r>
          </w:p>
          <w:p w14:paraId="4E6EE409" w14:textId="77777777" w:rsidR="00D6360F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0F2F138D" w14:textId="77777777" w:rsidR="00D6360F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25F09">
              <w:rPr>
                <w:rFonts w:ascii="Times New Roman" w:hAnsi="Times New Roman" w:cs="Times New Roman"/>
              </w:rPr>
              <w:lastRenderedPageBreak/>
              <w:t>uvede příklady, jak mohou výsledky voleb do zastupitelstev ovlivňovat život občanů</w:t>
            </w:r>
          </w:p>
          <w:p w14:paraId="1C0DB961" w14:textId="77777777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7325" w14:textId="77777777" w:rsidR="005E69A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25F09">
              <w:rPr>
                <w:rFonts w:ascii="Times New Roman" w:hAnsi="Times New Roman" w:cs="Times New Roman"/>
              </w:rPr>
              <w:lastRenderedPageBreak/>
              <w:t xml:space="preserve">orgány a instituce státní správy </w:t>
            </w:r>
          </w:p>
          <w:p w14:paraId="558D77B5" w14:textId="64CCD2D0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25F09">
              <w:rPr>
                <w:rFonts w:ascii="Times New Roman" w:hAnsi="Times New Roman" w:cs="Times New Roman"/>
              </w:rPr>
              <w:t>a samosprávy, jejich úkoly</w:t>
            </w:r>
          </w:p>
          <w:p w14:paraId="2F3640CF" w14:textId="77777777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25F09">
              <w:rPr>
                <w:rFonts w:ascii="Times New Roman" w:hAnsi="Times New Roman" w:cs="Times New Roman"/>
              </w:rPr>
              <w:t>volby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107CF" w14:textId="77777777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  <w:b/>
              </w:rPr>
            </w:pPr>
            <w:r w:rsidRPr="00425F09">
              <w:rPr>
                <w:rFonts w:ascii="Times New Roman" w:hAnsi="Times New Roman" w:cs="Times New Roman"/>
                <w:b/>
              </w:rPr>
              <w:t>VDO</w:t>
            </w:r>
          </w:p>
          <w:p w14:paraId="58757C65" w14:textId="6F41C5BB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  <w:u w:val="single"/>
              </w:rPr>
            </w:pPr>
            <w:r w:rsidRPr="00425F09">
              <w:rPr>
                <w:rFonts w:ascii="Times New Roman" w:hAnsi="Times New Roman" w:cs="Times New Roman"/>
                <w:u w:val="single"/>
              </w:rPr>
              <w:t xml:space="preserve">formy participace občanů </w:t>
            </w:r>
            <w:r w:rsidR="005E69A9">
              <w:rPr>
                <w:rFonts w:ascii="Times New Roman" w:hAnsi="Times New Roman" w:cs="Times New Roman"/>
                <w:u w:val="single"/>
              </w:rPr>
              <w:br/>
            </w:r>
            <w:r w:rsidRPr="00425F09">
              <w:rPr>
                <w:rFonts w:ascii="Times New Roman" w:hAnsi="Times New Roman" w:cs="Times New Roman"/>
                <w:u w:val="single"/>
              </w:rPr>
              <w:t xml:space="preserve">v politickém životě </w:t>
            </w:r>
          </w:p>
          <w:p w14:paraId="417E3D97" w14:textId="77777777" w:rsidR="005E69A9" w:rsidRDefault="00D6360F" w:rsidP="00AF6FB6">
            <w:pPr>
              <w:spacing w:line="259" w:lineRule="auto"/>
              <w:rPr>
                <w:rFonts w:ascii="Times New Roman" w:hAnsi="Times New Roman" w:cs="Times New Roman"/>
                <w:i/>
              </w:rPr>
            </w:pPr>
            <w:r w:rsidRPr="00425F09">
              <w:rPr>
                <w:rFonts w:ascii="Times New Roman" w:hAnsi="Times New Roman" w:cs="Times New Roman"/>
                <w:i/>
              </w:rPr>
              <w:lastRenderedPageBreak/>
              <w:t xml:space="preserve">volební systémy </w:t>
            </w:r>
          </w:p>
          <w:p w14:paraId="5F58DDCC" w14:textId="77777777" w:rsidR="005E69A9" w:rsidRDefault="00D6360F" w:rsidP="00AF6FB6">
            <w:pPr>
              <w:spacing w:line="259" w:lineRule="auto"/>
              <w:rPr>
                <w:rFonts w:ascii="Times New Roman" w:hAnsi="Times New Roman" w:cs="Times New Roman"/>
                <w:i/>
              </w:rPr>
            </w:pPr>
            <w:r w:rsidRPr="00425F09">
              <w:rPr>
                <w:rFonts w:ascii="Times New Roman" w:hAnsi="Times New Roman" w:cs="Times New Roman"/>
                <w:i/>
              </w:rPr>
              <w:t xml:space="preserve">a demokratické volby </w:t>
            </w:r>
          </w:p>
          <w:p w14:paraId="2E32139F" w14:textId="230DB155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25F09">
              <w:rPr>
                <w:rFonts w:ascii="Times New Roman" w:hAnsi="Times New Roman" w:cs="Times New Roman"/>
                <w:i/>
              </w:rPr>
              <w:t>a politika (parlamentní, krajské a komunální volby)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87F0" w14:textId="77777777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5F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Simulace „Komunální volby“</w:t>
            </w:r>
            <w:r w:rsidRPr="00425F09">
              <w:rPr>
                <w:rFonts w:ascii="Times New Roman" w:hAnsi="Times New Roman" w:cs="Times New Roman"/>
                <w:sz w:val="20"/>
                <w:szCs w:val="20"/>
              </w:rPr>
              <w:t xml:space="preserve">: Sestavení politického programu žákovských stran pro rozvoj </w:t>
            </w:r>
            <w:r w:rsidRPr="00425F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obce, realizace tajného hlasování do urny a matematické sčítání hlasů.</w:t>
            </w:r>
          </w:p>
        </w:tc>
      </w:tr>
      <w:tr w:rsidR="00D6360F" w:rsidRPr="00425F09" w14:paraId="62988057" w14:textId="77777777" w:rsidTr="00AF6FB6">
        <w:trPr>
          <w:trHeight w:val="574"/>
        </w:trPr>
        <w:tc>
          <w:tcPr>
            <w:tcW w:w="13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80445" w14:textId="77777777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  <w:b/>
              </w:rPr>
            </w:pPr>
            <w:r w:rsidRPr="00425F09">
              <w:rPr>
                <w:rFonts w:ascii="Times New Roman" w:hAnsi="Times New Roman" w:cs="Times New Roman"/>
                <w:b/>
              </w:rPr>
              <w:lastRenderedPageBreak/>
              <w:t>ČLOVĚK, STÁT A HOSPODÁŘSTVÍ</w:t>
            </w:r>
          </w:p>
        </w:tc>
      </w:tr>
      <w:tr w:rsidR="00D6360F" w:rsidRPr="00425F09" w14:paraId="1C6C5E0F" w14:textId="77777777" w:rsidTr="00AF6FB6">
        <w:trPr>
          <w:trHeight w:val="828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CAE53" w14:textId="77777777" w:rsidR="005E69A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25F09">
              <w:rPr>
                <w:rFonts w:ascii="Times New Roman" w:hAnsi="Times New Roman" w:cs="Times New Roman"/>
                <w:b/>
              </w:rPr>
              <w:t>VO-9-3-02</w:t>
            </w:r>
            <w:r w:rsidRPr="00425F09">
              <w:rPr>
                <w:rFonts w:ascii="Times New Roman" w:hAnsi="Times New Roman" w:cs="Times New Roman"/>
              </w:rPr>
              <w:t xml:space="preserve"> sestaví jednoduchý rozpočet domácnosti, uvede hlavní příjmy a výdaje, rozliší pravidelné </w:t>
            </w:r>
          </w:p>
          <w:p w14:paraId="6DF014AB" w14:textId="77777777" w:rsidR="005E69A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25F09">
              <w:rPr>
                <w:rFonts w:ascii="Times New Roman" w:hAnsi="Times New Roman" w:cs="Times New Roman"/>
              </w:rPr>
              <w:t xml:space="preserve">a jednorázové příjmy </w:t>
            </w:r>
          </w:p>
          <w:p w14:paraId="2E78C93F" w14:textId="77777777" w:rsidR="005E69A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25F09">
              <w:rPr>
                <w:rFonts w:ascii="Times New Roman" w:hAnsi="Times New Roman" w:cs="Times New Roman"/>
              </w:rPr>
              <w:t xml:space="preserve">a výdaje, zváží nezbytnost jednotlivých výdajů </w:t>
            </w:r>
          </w:p>
          <w:p w14:paraId="5DC6AECA" w14:textId="77777777" w:rsidR="005E69A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25F09">
              <w:rPr>
                <w:rFonts w:ascii="Times New Roman" w:hAnsi="Times New Roman" w:cs="Times New Roman"/>
              </w:rPr>
              <w:t xml:space="preserve">v hospodaření domácnosti, objasní princip vyrovnaného, schodkového </w:t>
            </w:r>
          </w:p>
          <w:p w14:paraId="0F806911" w14:textId="6ACD3712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25F09">
              <w:rPr>
                <w:rFonts w:ascii="Times New Roman" w:hAnsi="Times New Roman" w:cs="Times New Roman"/>
              </w:rPr>
              <w:t>a přebytkového rozpočtu domácnosti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B7463" w14:textId="77777777" w:rsidR="00D6360F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25F09">
              <w:rPr>
                <w:rFonts w:ascii="Times New Roman" w:hAnsi="Times New Roman" w:cs="Times New Roman"/>
              </w:rPr>
              <w:t>sestaví jednoduchý rozpočet domácnosti</w:t>
            </w:r>
          </w:p>
          <w:p w14:paraId="05BCD12F" w14:textId="77777777" w:rsidR="00D6360F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37B1BC09" w14:textId="77777777" w:rsidR="00D6360F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23E69">
              <w:rPr>
                <w:rFonts w:ascii="Times New Roman" w:hAnsi="Times New Roman" w:cs="Times New Roman"/>
              </w:rPr>
              <w:t>rozliší pravidelné a jednorázové příjmy a výdaje</w:t>
            </w:r>
          </w:p>
          <w:p w14:paraId="38877572" w14:textId="77777777" w:rsidR="00D6360F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03B6E766" w14:textId="77777777" w:rsidR="005E69A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posoudí </w:t>
            </w:r>
            <w:r w:rsidRPr="00E23E69">
              <w:rPr>
                <w:rFonts w:ascii="Times New Roman" w:hAnsi="Times New Roman" w:cs="Times New Roman"/>
              </w:rPr>
              <w:t xml:space="preserve">nezbytnost výdajů </w:t>
            </w:r>
          </w:p>
          <w:p w14:paraId="3FB15787" w14:textId="2A2C61F6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23E69">
              <w:rPr>
                <w:rFonts w:ascii="Times New Roman" w:hAnsi="Times New Roman" w:cs="Times New Roman"/>
              </w:rPr>
              <w:t>a vlastními slovy objasní princip vyrovnaného, schodkového a přebytkového rozpočtu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7A9F7" w14:textId="77777777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425F09">
              <w:rPr>
                <w:rFonts w:ascii="Times New Roman" w:hAnsi="Times New Roman" w:cs="Times New Roman"/>
              </w:rPr>
              <w:t>rozpočet domácnosti, příjmy, výdaje, úspory, investice, úvěry, splátkový prodej, leasing, rozpočet schodkový, vyrovnaný, přebytkový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2CFE" w14:textId="77777777" w:rsidR="00D6360F" w:rsidRPr="00571BE3" w:rsidRDefault="00D6360F" w:rsidP="00AF6FB6">
            <w:pPr>
              <w:spacing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571BE3">
              <w:rPr>
                <w:rFonts w:ascii="Times New Roman" w:hAnsi="Times New Roman" w:cs="Times New Roman"/>
                <w:b/>
                <w:bCs/>
              </w:rPr>
              <w:t xml:space="preserve">OSV </w:t>
            </w:r>
          </w:p>
          <w:p w14:paraId="673ED5F6" w14:textId="77777777" w:rsidR="005E69A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ř</w:t>
            </w:r>
            <w:r w:rsidRPr="00571BE3">
              <w:rPr>
                <w:rFonts w:ascii="Times New Roman" w:hAnsi="Times New Roman" w:cs="Times New Roman"/>
              </w:rPr>
              <w:t xml:space="preserve">ešení problémů </w:t>
            </w:r>
          </w:p>
          <w:p w14:paraId="058AD1F6" w14:textId="6647B02F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571BE3">
              <w:rPr>
                <w:rFonts w:ascii="Times New Roman" w:hAnsi="Times New Roman" w:cs="Times New Roman"/>
              </w:rPr>
              <w:t>a rozhodovací dovednosti; Finanční gramotnost (Rozpočet, hospodaření)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7AFF" w14:textId="1AD7DD0B" w:rsidR="00D6360F" w:rsidRPr="00425F09" w:rsidRDefault="00D6360F" w:rsidP="00AF6FB6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5F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Případová studie „Rodinné finance“</w:t>
            </w:r>
            <w:r w:rsidRPr="00425F09">
              <w:rPr>
                <w:rFonts w:ascii="Times New Roman" w:hAnsi="Times New Roman" w:cs="Times New Roman"/>
                <w:sz w:val="20"/>
                <w:szCs w:val="20"/>
              </w:rPr>
              <w:t xml:space="preserve">: Sestavování vyrovnaného rozpočtu modelové rodiny při nečekaném výpadku příjmů. </w:t>
            </w:r>
            <w:r w:rsidRPr="00425F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Aktivita „Semafor výdajů“</w:t>
            </w:r>
            <w:r w:rsidRPr="00425F09">
              <w:rPr>
                <w:rFonts w:ascii="Times New Roman" w:hAnsi="Times New Roman" w:cs="Times New Roman"/>
                <w:sz w:val="20"/>
                <w:szCs w:val="20"/>
              </w:rPr>
              <w:t xml:space="preserve">: Třídění plateb na nezbytné, zbytné </w:t>
            </w:r>
            <w:r w:rsidR="005E69A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5F09">
              <w:rPr>
                <w:rFonts w:ascii="Times New Roman" w:hAnsi="Times New Roman" w:cs="Times New Roman"/>
                <w:sz w:val="20"/>
                <w:szCs w:val="20"/>
              </w:rPr>
              <w:t>a rizikové (půjčky).</w:t>
            </w:r>
          </w:p>
        </w:tc>
      </w:tr>
    </w:tbl>
    <w:p w14:paraId="04611BA0" w14:textId="77777777" w:rsidR="00D6360F" w:rsidRDefault="00D6360F" w:rsidP="00D6360F">
      <w:pP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cs-CZ"/>
          <w14:ligatures w14:val="none"/>
        </w:rPr>
      </w:pPr>
    </w:p>
    <w:p w14:paraId="1C6D891E" w14:textId="77777777" w:rsidR="00D6360F" w:rsidRDefault="00D6360F" w:rsidP="00D6360F">
      <w:pP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cs-CZ"/>
          <w14:ligatures w14:val="none"/>
        </w:rPr>
      </w:pPr>
    </w:p>
    <w:p w14:paraId="3131FC05" w14:textId="77777777" w:rsidR="00D6360F" w:rsidRDefault="00D6360F" w:rsidP="00D6360F">
      <w:pP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cs-CZ"/>
          <w14:ligatures w14:val="none"/>
        </w:rPr>
      </w:pPr>
    </w:p>
    <w:p w14:paraId="659E2787" w14:textId="77777777" w:rsidR="00D6360F" w:rsidRDefault="00D6360F" w:rsidP="00D6360F">
      <w:pP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cs-CZ"/>
          <w14:ligatures w14:val="none"/>
        </w:rPr>
      </w:pPr>
    </w:p>
    <w:p w14:paraId="7F5F4C77" w14:textId="77777777" w:rsidR="00D6360F" w:rsidRDefault="00D6360F" w:rsidP="00D6360F">
      <w:pP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cs-CZ"/>
          <w14:ligatures w14:val="none"/>
        </w:rPr>
      </w:pPr>
    </w:p>
    <w:p w14:paraId="06057D0D" w14:textId="77777777" w:rsidR="00D6360F" w:rsidRDefault="00D6360F" w:rsidP="00D6360F">
      <w:pP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cs-CZ"/>
          <w14:ligatures w14:val="none"/>
        </w:rPr>
      </w:pPr>
    </w:p>
    <w:p w14:paraId="1B9B0D1A" w14:textId="77777777" w:rsidR="00D6360F" w:rsidRDefault="00D6360F" w:rsidP="00D6360F">
      <w:pP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cs-CZ"/>
          <w14:ligatures w14:val="none"/>
        </w:rPr>
      </w:pPr>
    </w:p>
    <w:p w14:paraId="26526CD2" w14:textId="77777777" w:rsidR="00D6360F" w:rsidRDefault="00D6360F" w:rsidP="00D6360F">
      <w:pP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cs-CZ"/>
          <w14:ligatures w14:val="none"/>
        </w:rPr>
      </w:pPr>
    </w:p>
    <w:p w14:paraId="43258DFA" w14:textId="77777777" w:rsidR="00D6360F" w:rsidRDefault="00D6360F" w:rsidP="00D6360F">
      <w:pP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150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6"/>
        <w:gridCol w:w="2969"/>
        <w:gridCol w:w="3828"/>
        <w:gridCol w:w="2703"/>
        <w:gridCol w:w="2825"/>
      </w:tblGrid>
      <w:tr w:rsidR="00D6360F" w:rsidRPr="009B7043" w14:paraId="1B51AE01" w14:textId="77777777" w:rsidTr="00AF6FB6">
        <w:trPr>
          <w:trHeight w:val="521"/>
        </w:trPr>
        <w:tc>
          <w:tcPr>
            <w:tcW w:w="15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2C499EC" w14:textId="77777777" w:rsidR="00D6360F" w:rsidRPr="009B7043" w:rsidRDefault="00D6360F" w:rsidP="00AF6FB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Občanská výchova 6. ročník – minimální doporučená úroveň</w:t>
            </w:r>
          </w:p>
        </w:tc>
      </w:tr>
      <w:tr w:rsidR="00D6360F" w:rsidRPr="009B7043" w14:paraId="105433BC" w14:textId="77777777" w:rsidTr="00AF6FB6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78D29D7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D8AEFE6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6223FBF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AF43928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641AB45" w14:textId="77777777" w:rsidR="00D6360F" w:rsidRPr="008F625C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poznámky</w:t>
            </w:r>
          </w:p>
        </w:tc>
      </w:tr>
      <w:tr w:rsidR="00D6360F" w:rsidRPr="009B7043" w14:paraId="15B20B25" w14:textId="77777777" w:rsidTr="00AF6FB6">
        <w:trPr>
          <w:trHeight w:val="510"/>
        </w:trPr>
        <w:tc>
          <w:tcPr>
            <w:tcW w:w="15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7995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ČLOVĚK, STÁT A PRÁVO</w:t>
            </w:r>
          </w:p>
        </w:tc>
      </w:tr>
      <w:tr w:rsidR="00D6360F" w:rsidRPr="007B466B" w14:paraId="0FE94E63" w14:textId="77777777" w:rsidTr="00AF6FB6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3EE4" w14:textId="77777777" w:rsidR="00D6360F" w:rsidRPr="007B466B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color w:val="4472C4"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b/>
                <w:lang w:eastAsia="cs-CZ"/>
              </w:rPr>
              <w:t>VO-9-</w:t>
            </w:r>
            <w:proofErr w:type="gramStart"/>
            <w:r w:rsidRPr="007B466B">
              <w:rPr>
                <w:rFonts w:ascii="Times New Roman" w:eastAsia="Times New Roman" w:hAnsi="Times New Roman" w:cs="Times New Roman"/>
                <w:b/>
                <w:lang w:eastAsia="cs-CZ"/>
              </w:rPr>
              <w:t>4-02p</w:t>
            </w:r>
            <w:proofErr w:type="gramEnd"/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 xml:space="preserve"> uvede symboly našeho státu a zná způsoby jejich užívání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905C" w14:textId="3DCA4512" w:rsidR="00D6360F" w:rsidRPr="007B466B" w:rsidRDefault="008505A7" w:rsidP="00AF6FB6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rozlišuje </w:t>
            </w:r>
            <w:r w:rsidR="00D6360F" w:rsidRPr="007B466B">
              <w:rPr>
                <w:rFonts w:ascii="Times New Roman" w:eastAsia="Calibri" w:hAnsi="Times New Roman" w:cs="Times New Roman"/>
                <w:bdr w:val="nil"/>
                <w:lang w:eastAsia="cs-CZ"/>
              </w:rPr>
              <w:t>významn</w:t>
            </w:r>
            <w:r>
              <w:rPr>
                <w:rFonts w:ascii="Times New Roman" w:eastAsia="Calibri" w:hAnsi="Times New Roman" w:cs="Times New Roman"/>
                <w:bdr w:val="nil"/>
                <w:lang w:eastAsia="cs-CZ"/>
              </w:rPr>
              <w:t>é</w:t>
            </w:r>
            <w:r w:rsidR="00D6360F" w:rsidRPr="007B466B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dny </w:t>
            </w:r>
            <w:r w:rsidR="005E69A9">
              <w:rPr>
                <w:rFonts w:ascii="Times New Roman" w:eastAsia="Calibri" w:hAnsi="Times New Roman" w:cs="Times New Roman"/>
                <w:bdr w:val="nil"/>
                <w:lang w:eastAsia="cs-CZ"/>
              </w:rPr>
              <w:br/>
            </w:r>
            <w:r w:rsidR="00D6360F" w:rsidRPr="007B466B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a státními svátky, vyhledá </w:t>
            </w:r>
            <w:r w:rsidR="005E69A9">
              <w:rPr>
                <w:rFonts w:ascii="Times New Roman" w:eastAsia="Calibri" w:hAnsi="Times New Roman" w:cs="Times New Roman"/>
                <w:bdr w:val="nil"/>
                <w:lang w:eastAsia="cs-CZ"/>
              </w:rPr>
              <w:br/>
            </w:r>
            <w:r w:rsidR="00D6360F" w:rsidRPr="007B466B">
              <w:rPr>
                <w:rFonts w:ascii="Times New Roman" w:eastAsia="Calibri" w:hAnsi="Times New Roman" w:cs="Times New Roman"/>
                <w:bdr w:val="nil"/>
                <w:lang w:eastAsia="cs-CZ"/>
              </w:rPr>
              <w:t>v kalendáři</w:t>
            </w:r>
          </w:p>
          <w:p w14:paraId="479609F7" w14:textId="77777777" w:rsidR="00D6360F" w:rsidRPr="007B466B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B466B">
              <w:rPr>
                <w:rFonts w:ascii="Times New Roman" w:eastAsia="Calibri" w:hAnsi="Times New Roman" w:cs="Times New Roman"/>
                <w:bdr w:val="nil"/>
                <w:lang w:eastAsia="cs-CZ"/>
              </w:rPr>
              <w:t>vyjmenuje státní symboly ČR a uvede příklady jejich používání.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1BD3" w14:textId="77777777" w:rsidR="00D6360F" w:rsidRPr="007B466B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>státní svátky, významné dny</w:t>
            </w:r>
          </w:p>
          <w:p w14:paraId="127D585A" w14:textId="77777777" w:rsidR="00D6360F" w:rsidRPr="007B466B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>státní symboly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4158" w14:textId="77777777" w:rsidR="00D6360F" w:rsidRPr="007B466B" w:rsidRDefault="00D6360F" w:rsidP="00AF6FB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OSV </w:t>
            </w:r>
          </w:p>
          <w:p w14:paraId="10DEC635" w14:textId="77777777" w:rsidR="00D6360F" w:rsidRPr="007B466B" w:rsidRDefault="00D6360F" w:rsidP="00AF6FB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rozvoj schopností poznávání </w:t>
            </w:r>
          </w:p>
          <w:p w14:paraId="4D668ED5" w14:textId="77777777" w:rsidR="00D6360F" w:rsidRPr="007B466B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i/>
                <w:lang w:eastAsia="cs-CZ"/>
              </w:rPr>
              <w:t>cvičení dovedností zapamatování, řešení problémů; dovednosti pro učení a studium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6854" w14:textId="77777777" w:rsidR="00D6360F" w:rsidRPr="007B466B" w:rsidRDefault="00D6360F" w:rsidP="00AF6FB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B46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Názorná skládačka</w:t>
            </w:r>
            <w:r w:rsidRPr="007B466B">
              <w:rPr>
                <w:rFonts w:ascii="Times New Roman" w:hAnsi="Times New Roman" w:cs="Times New Roman"/>
                <w:sz w:val="20"/>
                <w:szCs w:val="20"/>
              </w:rPr>
              <w:t xml:space="preserve">: Žáci skládají státní znak a vlajku z rozstříhaných částí (puzzle) a vybarvují je podle předlohy. </w:t>
            </w:r>
            <w:r w:rsidRPr="007B46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Kalendářový rituál</w:t>
            </w:r>
            <w:r w:rsidRPr="007B466B">
              <w:rPr>
                <w:rFonts w:ascii="Times New Roman" w:hAnsi="Times New Roman" w:cs="Times New Roman"/>
                <w:sz w:val="20"/>
                <w:szCs w:val="20"/>
              </w:rPr>
              <w:t>: Využití nástěnného kalendáře, kde žáci barevnými nálepkami (vlaječkami) označují nejbližší státní svátky a propojují je s volnem/tradicemi v rodině.</w:t>
            </w:r>
          </w:p>
        </w:tc>
      </w:tr>
      <w:tr w:rsidR="00D6360F" w:rsidRPr="007B466B" w14:paraId="7A52770C" w14:textId="77777777" w:rsidTr="00AF6FB6">
        <w:trPr>
          <w:trHeight w:val="461"/>
        </w:trPr>
        <w:tc>
          <w:tcPr>
            <w:tcW w:w="15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E6CA" w14:textId="77777777" w:rsidR="00D6360F" w:rsidRPr="007B466B" w:rsidRDefault="00D6360F" w:rsidP="00AF6FB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b/>
                <w:lang w:eastAsia="cs-CZ"/>
              </w:rPr>
              <w:t>ČLOVĚK VE SPOLEČNOSTI</w:t>
            </w:r>
          </w:p>
        </w:tc>
      </w:tr>
      <w:tr w:rsidR="00D6360F" w:rsidRPr="007B466B" w14:paraId="46903B8E" w14:textId="77777777" w:rsidTr="00AF6FB6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F2E2" w14:textId="77777777" w:rsidR="00D6360F" w:rsidRPr="007B466B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b/>
                <w:lang w:eastAsia="cs-CZ"/>
              </w:rPr>
              <w:t>VO-9-</w:t>
            </w:r>
            <w:proofErr w:type="gramStart"/>
            <w:r w:rsidRPr="007B466B">
              <w:rPr>
                <w:rFonts w:ascii="Times New Roman" w:eastAsia="Times New Roman" w:hAnsi="Times New Roman" w:cs="Times New Roman"/>
                <w:b/>
                <w:lang w:eastAsia="cs-CZ"/>
              </w:rPr>
              <w:t>1-04p</w:t>
            </w:r>
            <w:proofErr w:type="gramEnd"/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 xml:space="preserve"> respektuje mravní principy a pravidla společenského soužití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94C1" w14:textId="13C89716" w:rsidR="00D6360F" w:rsidRPr="007B466B" w:rsidRDefault="0020295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dodržuje</w:t>
            </w:r>
            <w:r w:rsidR="0049003E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="00D6360F" w:rsidRPr="007B466B">
              <w:rPr>
                <w:rFonts w:ascii="Times New Roman" w:eastAsia="Times New Roman" w:hAnsi="Times New Roman" w:cs="Times New Roman"/>
                <w:lang w:eastAsia="cs-CZ"/>
              </w:rPr>
              <w:t xml:space="preserve">obvyklé a přijatelné způsoby chování </w:t>
            </w:r>
            <w:r w:rsidR="005E69A9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="00D6360F" w:rsidRPr="007B466B">
              <w:rPr>
                <w:rFonts w:ascii="Times New Roman" w:eastAsia="Times New Roman" w:hAnsi="Times New Roman" w:cs="Times New Roman"/>
                <w:lang w:eastAsia="cs-CZ"/>
              </w:rPr>
              <w:t>ve společnosti</w:t>
            </w:r>
          </w:p>
          <w:p w14:paraId="729682FB" w14:textId="77777777" w:rsidR="00D6360F" w:rsidRPr="007B466B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 xml:space="preserve">uplatňuje vhodné způsoby chování a komunikace v různých životních situacích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D358" w14:textId="77777777" w:rsidR="00D6360F" w:rsidRPr="007B466B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>mezilidské vztahy ve společnosti</w:t>
            </w:r>
          </w:p>
          <w:p w14:paraId="135789B3" w14:textId="77777777" w:rsidR="00D6360F" w:rsidRPr="007B466B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>základní pravidla společenského chování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4A62" w14:textId="77777777" w:rsidR="00D6360F" w:rsidRPr="007B466B" w:rsidRDefault="00D6360F" w:rsidP="00AF6FB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OSV </w:t>
            </w:r>
          </w:p>
          <w:p w14:paraId="5D144779" w14:textId="77777777" w:rsidR="00D6360F" w:rsidRPr="007B466B" w:rsidRDefault="00D6360F" w:rsidP="00AF6FB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6E06DDCC" w14:textId="77777777" w:rsidR="00D6360F" w:rsidRPr="007B466B" w:rsidRDefault="00D6360F" w:rsidP="00AF6FB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i/>
                <w:lang w:eastAsia="cs-CZ"/>
              </w:rPr>
              <w:t>asertivní komunikace, dovednosti komunikační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CA15" w14:textId="77777777" w:rsidR="00D6360F" w:rsidRPr="007B466B" w:rsidRDefault="00D6360F" w:rsidP="00AF6FB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B46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Obrázkový semafor chování</w:t>
            </w:r>
            <w:r w:rsidRPr="007B466B">
              <w:rPr>
                <w:rFonts w:ascii="Times New Roman" w:hAnsi="Times New Roman" w:cs="Times New Roman"/>
                <w:sz w:val="20"/>
                <w:szCs w:val="20"/>
              </w:rPr>
              <w:t xml:space="preserve">: Žáci dostanou kartičky s fotografiemi/ilustracemi chování lidí (přání, skákání do řeči, podání ruky). Třídí je na zelenou (správně) a červenou (chybně) tabuli. </w:t>
            </w:r>
            <w:r w:rsidRPr="007B46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Trénink situací</w:t>
            </w:r>
            <w:r w:rsidRPr="007B466B">
              <w:rPr>
                <w:rFonts w:ascii="Times New Roman" w:hAnsi="Times New Roman" w:cs="Times New Roman"/>
                <w:sz w:val="20"/>
                <w:szCs w:val="20"/>
              </w:rPr>
              <w:t>: Praktický nácvik pozdravu a poděkování formou krátkých scének v lavici.</w:t>
            </w:r>
          </w:p>
        </w:tc>
      </w:tr>
      <w:tr w:rsidR="00D6360F" w:rsidRPr="007B466B" w14:paraId="4E211987" w14:textId="77777777" w:rsidTr="00AF6FB6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8BB5" w14:textId="4321A1C6" w:rsidR="00D6360F" w:rsidRPr="007B466B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b/>
                <w:lang w:eastAsia="cs-CZ"/>
              </w:rPr>
              <w:t>VO-9-</w:t>
            </w:r>
            <w:proofErr w:type="gramStart"/>
            <w:r w:rsidRPr="007B466B">
              <w:rPr>
                <w:rFonts w:ascii="Times New Roman" w:eastAsia="Times New Roman" w:hAnsi="Times New Roman" w:cs="Times New Roman"/>
                <w:b/>
                <w:lang w:eastAsia="cs-CZ"/>
              </w:rPr>
              <w:t>1-04p</w:t>
            </w:r>
            <w:proofErr w:type="gramEnd"/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 xml:space="preserve"> uplatňuje vhodné způsoby chování </w:t>
            </w:r>
            <w:r w:rsidR="005E69A9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 xml:space="preserve">a komunikace v různých životních situacích </w:t>
            </w:r>
            <w:r w:rsidR="005E69A9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 xml:space="preserve">a rozlišuje projevy nepřiměřeného chování </w:t>
            </w:r>
            <w:r w:rsidR="005E69A9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>a porušování společenských norem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5F6A" w14:textId="77777777" w:rsidR="00D6360F" w:rsidRPr="007B466B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>respektuje povinnost dodržovat právní řád</w:t>
            </w:r>
          </w:p>
          <w:p w14:paraId="74365C57" w14:textId="77777777" w:rsidR="00D6360F" w:rsidRPr="007B466B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>respektuje právní normy</w:t>
            </w:r>
          </w:p>
          <w:p w14:paraId="6481791A" w14:textId="77777777" w:rsidR="00D6360F" w:rsidRPr="007B466B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>posoudí nepřijatelnost vandalismu, aktivně vystoupí proti němu</w:t>
            </w:r>
          </w:p>
          <w:p w14:paraId="560FD241" w14:textId="78E54CFF" w:rsidR="00D6360F" w:rsidRPr="007B466B" w:rsidRDefault="001F03A4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uplatňuje</w:t>
            </w:r>
            <w:r w:rsidR="00D6360F" w:rsidRPr="007B466B">
              <w:rPr>
                <w:rFonts w:ascii="Times New Roman" w:eastAsia="Times New Roman" w:hAnsi="Times New Roman" w:cs="Times New Roman"/>
                <w:lang w:eastAsia="cs-CZ"/>
              </w:rPr>
              <w:t xml:space="preserve"> vhodnou komunikac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i</w:t>
            </w:r>
            <w:r w:rsidR="00D6360F" w:rsidRPr="007B466B">
              <w:rPr>
                <w:rFonts w:ascii="Times New Roman" w:eastAsia="Times New Roman" w:hAnsi="Times New Roman" w:cs="Times New Roman"/>
                <w:lang w:eastAsia="cs-CZ"/>
              </w:rPr>
              <w:t xml:space="preserve"> v různých životních situacích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F276" w14:textId="77777777" w:rsidR="00D6360F" w:rsidRPr="007B466B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 xml:space="preserve">mezilidské vztahy ve </w:t>
            </w:r>
            <w:proofErr w:type="gramStart"/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>společnosti - mezilidská</w:t>
            </w:r>
            <w:proofErr w:type="gramEnd"/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proofErr w:type="gramStart"/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>komunikace - mravní</w:t>
            </w:r>
            <w:proofErr w:type="gramEnd"/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 xml:space="preserve"> hodnoty jedince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7375" w14:textId="77777777" w:rsidR="00D6360F" w:rsidRPr="007B466B" w:rsidRDefault="00D6360F" w:rsidP="00AF6FB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74BD1A21" w14:textId="77777777" w:rsidR="00D6360F" w:rsidRPr="007B466B" w:rsidRDefault="00D6360F" w:rsidP="00AF6FB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15A060E6" w14:textId="77777777" w:rsidR="00D6360F" w:rsidRPr="007B466B" w:rsidRDefault="00D6360F" w:rsidP="00AF6FB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i/>
                <w:lang w:eastAsia="cs-CZ"/>
              </w:rPr>
              <w:t>asertivní komunikace, dovednosti komunikační obrany proti agresi a manipulaci, otevřená a pozitivní komunikace; pravda, lež a předstírání v komunikaci</w:t>
            </w:r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44B2033D" w14:textId="77777777" w:rsidR="00D6360F" w:rsidRPr="007B466B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1106" w14:textId="77777777" w:rsidR="00D6360F" w:rsidRPr="007B466B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B46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Rozbor situace „Poškozená lavice“</w:t>
            </w:r>
            <w:r w:rsidRPr="007B466B">
              <w:rPr>
                <w:rFonts w:ascii="Times New Roman" w:hAnsi="Times New Roman" w:cs="Times New Roman"/>
                <w:sz w:val="20"/>
                <w:szCs w:val="20"/>
              </w:rPr>
              <w:t xml:space="preserve">: Diskuse nad obrázkem pomalované lavice či poničené zastávky. Žáci vlastními slovy popisují, proč je to špatně a komu věc chybí. </w:t>
            </w:r>
            <w:r w:rsidRPr="007B46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Komunikační stopka</w:t>
            </w:r>
            <w:r w:rsidRPr="007B466B">
              <w:rPr>
                <w:rFonts w:ascii="Times New Roman" w:hAnsi="Times New Roman" w:cs="Times New Roman"/>
                <w:sz w:val="20"/>
                <w:szCs w:val="20"/>
              </w:rPr>
              <w:t>: Nácvik jednoduchého gesta a slova „STOP“, pokud žák vidí ubližování nebo ničení věcí.</w:t>
            </w:r>
          </w:p>
        </w:tc>
      </w:tr>
      <w:tr w:rsidR="00D6360F" w:rsidRPr="007B466B" w14:paraId="3D41604F" w14:textId="77777777" w:rsidTr="00AF6FB6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1DBE" w14:textId="08F11CF3" w:rsidR="00D6360F" w:rsidRPr="007B466B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VO-9-</w:t>
            </w:r>
            <w:proofErr w:type="gramStart"/>
            <w:r w:rsidRPr="007B466B">
              <w:rPr>
                <w:rFonts w:ascii="Times New Roman" w:eastAsia="Times New Roman" w:hAnsi="Times New Roman" w:cs="Times New Roman"/>
                <w:b/>
                <w:lang w:eastAsia="cs-CZ"/>
              </w:rPr>
              <w:t>1-05p</w:t>
            </w:r>
            <w:proofErr w:type="gramEnd"/>
            <w:r w:rsidRPr="007B466B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 xml:space="preserve">rozpoznává hodnoty přátelství a vztahů mezi lidmi a je ohleduplný ke starým, nemocným </w:t>
            </w:r>
            <w:r w:rsidR="006B2661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>a postiženým spoluobčanům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E9B9" w14:textId="77777777" w:rsidR="00D6360F" w:rsidRPr="007B466B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 xml:space="preserve">navrhne způsoby pomoci lidem v nouzi a v případě potřeby jim dokázat pomoci </w:t>
            </w:r>
          </w:p>
          <w:p w14:paraId="42754708" w14:textId="77777777" w:rsidR="00D6360F" w:rsidRPr="007B466B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>vysvětlí, proč je důležitá vzájemná solidarita mezi lidmi v situacích ohrožení (záplavy, požáry)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DC2B" w14:textId="77777777" w:rsidR="00D6360F" w:rsidRPr="007B466B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 xml:space="preserve">mezilidské vztahy ve </w:t>
            </w:r>
            <w:proofErr w:type="gramStart"/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>společnosti - mezilidská</w:t>
            </w:r>
            <w:proofErr w:type="gramEnd"/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proofErr w:type="gramStart"/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>komunikace - mravní</w:t>
            </w:r>
            <w:proofErr w:type="gramEnd"/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 xml:space="preserve"> hodnoty jedince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246E" w14:textId="77777777" w:rsidR="00D6360F" w:rsidRPr="007B466B" w:rsidRDefault="00D6360F" w:rsidP="00AF6FB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0BC35C64" w14:textId="77777777" w:rsidR="00D6360F" w:rsidRPr="007B466B" w:rsidRDefault="00D6360F" w:rsidP="00AF6FB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mezilidské vztahy</w:t>
            </w:r>
          </w:p>
          <w:p w14:paraId="60BC264B" w14:textId="77777777" w:rsidR="00D6360F" w:rsidRPr="007B466B" w:rsidRDefault="00D6360F" w:rsidP="00AF6FB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i/>
                <w:lang w:eastAsia="cs-CZ"/>
              </w:rPr>
              <w:t>péče o dobré vztahy, chování podporující dobré vztahy, empatie a pohled na svět očima druhého, respektování, podpora, pomoc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ED67" w14:textId="77777777" w:rsidR="00D6360F" w:rsidRPr="007B466B" w:rsidRDefault="00D6360F" w:rsidP="00AF6FB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B46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Smyslová simulace</w:t>
            </w:r>
            <w:r w:rsidRPr="007B466B">
              <w:rPr>
                <w:rFonts w:ascii="Times New Roman" w:hAnsi="Times New Roman" w:cs="Times New Roman"/>
                <w:sz w:val="20"/>
                <w:szCs w:val="20"/>
              </w:rPr>
              <w:t xml:space="preserve">: Žáci si vyzkouší chůzi se zavázanýma očima s průvodcem nebo manipulaci s předměty v tlustých rukavicích (simulace stáří/handicapu). </w:t>
            </w:r>
            <w:r w:rsidRPr="007B46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Karta pomoci</w:t>
            </w:r>
            <w:r w:rsidRPr="007B466B">
              <w:rPr>
                <w:rFonts w:ascii="Times New Roman" w:hAnsi="Times New Roman" w:cs="Times New Roman"/>
                <w:sz w:val="20"/>
                <w:szCs w:val="20"/>
              </w:rPr>
              <w:t>: Tvorba jednoduchého obrázkového návodu: „Jak pomohu babičce s nákupem“ nebo „Co udělám, když hoří“ (přivolání dospělého, tísňové linky).</w:t>
            </w:r>
          </w:p>
        </w:tc>
      </w:tr>
      <w:tr w:rsidR="00D6360F" w:rsidRPr="007B466B" w14:paraId="5410AB0C" w14:textId="77777777" w:rsidTr="00AF6FB6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9304" w14:textId="2FAC5569" w:rsidR="00D6360F" w:rsidRPr="007B466B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b/>
                <w:lang w:eastAsia="cs-CZ"/>
              </w:rPr>
              <w:t>VO-9-</w:t>
            </w:r>
            <w:proofErr w:type="gramStart"/>
            <w:r w:rsidRPr="007B466B">
              <w:rPr>
                <w:rFonts w:ascii="Times New Roman" w:eastAsia="Times New Roman" w:hAnsi="Times New Roman" w:cs="Times New Roman"/>
                <w:b/>
                <w:lang w:eastAsia="cs-CZ"/>
              </w:rPr>
              <w:t>1-06p</w:t>
            </w:r>
            <w:proofErr w:type="gramEnd"/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 xml:space="preserve"> je seznámen </w:t>
            </w:r>
            <w:r w:rsidR="006B2661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 xml:space="preserve">s nebezpečím rasismu </w:t>
            </w:r>
            <w:r w:rsidR="006B2661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>a xenofobie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AB8A" w14:textId="2EB7DCA2" w:rsidR="00D6360F" w:rsidRPr="007B466B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 xml:space="preserve">pozná xenofobní projevy chování lidí </w:t>
            </w:r>
          </w:p>
          <w:p w14:paraId="5BDD919E" w14:textId="591619E7" w:rsidR="00D6360F" w:rsidRPr="007B466B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 xml:space="preserve">objasní potřebu tolerance </w:t>
            </w:r>
            <w:r w:rsidR="006B2661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>ve společnosti</w:t>
            </w:r>
          </w:p>
          <w:p w14:paraId="5E2834FC" w14:textId="77777777" w:rsidR="00D6360F" w:rsidRPr="007B466B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>dokáže zaujmout aktivní postoj proti všem projevům lidské nesnášenlivosti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988A" w14:textId="77777777" w:rsidR="00D6360F" w:rsidRPr="007B466B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>mezilidské vztahy ve společnosti – problémy lidské nesnášenlivosti</w:t>
            </w:r>
          </w:p>
          <w:p w14:paraId="6B39BCAC" w14:textId="77777777" w:rsidR="00D6360F" w:rsidRPr="007B466B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>rovnocennost a rovnoprávnost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0AD2" w14:textId="77777777" w:rsidR="00D6360F" w:rsidRPr="007B466B" w:rsidRDefault="00D6360F" w:rsidP="00AF6FB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b/>
                <w:lang w:eastAsia="cs-CZ"/>
              </w:rPr>
              <w:t>VDO</w:t>
            </w:r>
          </w:p>
          <w:p w14:paraId="4C93E957" w14:textId="77777777" w:rsidR="00D6360F" w:rsidRPr="007B466B" w:rsidRDefault="00D6360F" w:rsidP="00AF6FB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občan, občanská společnost a stát </w:t>
            </w:r>
          </w:p>
          <w:p w14:paraId="616B7A48" w14:textId="77777777" w:rsidR="00D6360F" w:rsidRPr="007B466B" w:rsidRDefault="00D6360F" w:rsidP="00AF6FB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i/>
                <w:lang w:eastAsia="cs-CZ"/>
              </w:rPr>
              <w:t>práva a povinnosti občana; úloha občana v demokratické společnosti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0787" w14:textId="77777777" w:rsidR="00D6360F" w:rsidRPr="007B466B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B46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Aktivita „Všichni jsme lidi“</w:t>
            </w:r>
            <w:r w:rsidRPr="007B466B">
              <w:rPr>
                <w:rFonts w:ascii="Times New Roman" w:hAnsi="Times New Roman" w:cs="Times New Roman"/>
                <w:sz w:val="20"/>
                <w:szCs w:val="20"/>
              </w:rPr>
              <w:t xml:space="preserve">: Práce s fotografiemi dětí z celého světa. Žáci hledají, co mají společné (hrají si, usmívají se, chodí do školy). </w:t>
            </w:r>
            <w:r w:rsidRPr="007B46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Pohádka s tématem tolerance</w:t>
            </w:r>
            <w:r w:rsidRPr="007B466B">
              <w:rPr>
                <w:rFonts w:ascii="Times New Roman" w:hAnsi="Times New Roman" w:cs="Times New Roman"/>
                <w:sz w:val="20"/>
                <w:szCs w:val="20"/>
              </w:rPr>
              <w:t>: Využití modelového příběhu (např. o ošklivém káčátku), na kterém žáci identifikují nespravedlivé ubližování kvůli vzhledu či původu.</w:t>
            </w:r>
          </w:p>
        </w:tc>
      </w:tr>
      <w:tr w:rsidR="00D6360F" w:rsidRPr="007B466B" w14:paraId="5A28AE68" w14:textId="77777777" w:rsidTr="00AF6FB6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BF82" w14:textId="77777777" w:rsidR="00D6360F" w:rsidRPr="007B466B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b/>
                <w:lang w:eastAsia="cs-CZ"/>
              </w:rPr>
              <w:t>VO-9-</w:t>
            </w:r>
            <w:proofErr w:type="gramStart"/>
            <w:r w:rsidRPr="007B466B">
              <w:rPr>
                <w:rFonts w:ascii="Times New Roman" w:eastAsia="Times New Roman" w:hAnsi="Times New Roman" w:cs="Times New Roman"/>
                <w:b/>
                <w:lang w:eastAsia="cs-CZ"/>
              </w:rPr>
              <w:t>1-05p</w:t>
            </w:r>
            <w:proofErr w:type="gramEnd"/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 xml:space="preserve"> respektuje kulturní zvláštnosti, názory a zájmy minoritních skupin ve společnosti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9106" w14:textId="3FEC88DC" w:rsidR="00D6360F" w:rsidRPr="007B466B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 xml:space="preserve">dokáže respektovat kulturní zvláštnosti i odlišné názory, zájmy, způsoby chování </w:t>
            </w:r>
            <w:r w:rsidR="006B2661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>a myšlení lidí, zaujímat tolerantní postoj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993A" w14:textId="77777777" w:rsidR="00D6360F" w:rsidRPr="007B466B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 xml:space="preserve">člověk a svoboda </w:t>
            </w:r>
          </w:p>
          <w:p w14:paraId="6B181E42" w14:textId="77777777" w:rsidR="00D6360F" w:rsidRPr="007B466B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>otázky víry a náboženství</w:t>
            </w:r>
          </w:p>
          <w:p w14:paraId="174DC22A" w14:textId="77777777" w:rsidR="00D6360F" w:rsidRPr="007B466B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>nebezpečí náboženských sekt.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8639" w14:textId="77777777" w:rsidR="00D6360F" w:rsidRPr="007B466B" w:rsidRDefault="00D6360F" w:rsidP="00AF6FB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VDO </w:t>
            </w:r>
          </w:p>
          <w:p w14:paraId="370FFEB1" w14:textId="77777777" w:rsidR="00D6360F" w:rsidRPr="007B466B" w:rsidRDefault="00D6360F" w:rsidP="00AF6FB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občan, občanská společnost a stát</w:t>
            </w:r>
          </w:p>
          <w:p w14:paraId="7BAA98CD" w14:textId="704B46DF" w:rsidR="00D6360F" w:rsidRPr="007B466B" w:rsidRDefault="00D6360F" w:rsidP="00AF6FB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principy soužití s minoritami (vztah k jinému, respekt k identitám, vzájemná komunikace </w:t>
            </w:r>
            <w:r w:rsidR="006B2661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7B466B">
              <w:rPr>
                <w:rFonts w:ascii="Times New Roman" w:eastAsia="Times New Roman" w:hAnsi="Times New Roman" w:cs="Times New Roman"/>
                <w:i/>
                <w:lang w:eastAsia="cs-CZ"/>
              </w:rPr>
              <w:t>a spolupráce, příčiny nedorozumění a zdroje konfliktů)</w:t>
            </w:r>
          </w:p>
          <w:p w14:paraId="5AB4DBC5" w14:textId="77777777" w:rsidR="00D6360F" w:rsidRPr="007B466B" w:rsidRDefault="00D6360F" w:rsidP="00AF6FB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75FF299" w14:textId="77777777" w:rsidR="00D6360F" w:rsidRPr="007B466B" w:rsidRDefault="00D6360F" w:rsidP="00AF6FB6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D635" w14:textId="77777777" w:rsidR="00D6360F" w:rsidRPr="007B466B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B46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Kulturní ochutnávka</w:t>
            </w:r>
            <w:r w:rsidRPr="007B466B">
              <w:rPr>
                <w:rFonts w:ascii="Times New Roman" w:hAnsi="Times New Roman" w:cs="Times New Roman"/>
                <w:sz w:val="20"/>
                <w:szCs w:val="20"/>
              </w:rPr>
              <w:t xml:space="preserve">: Seznámení se zvyky jiné kultury skrze poslech hudby, ukázku tradičního oblečení nebo typického jídla. </w:t>
            </w:r>
            <w:r w:rsidRPr="007B46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Pravidlo bezpečnosti</w:t>
            </w:r>
            <w:r w:rsidRPr="007B466B">
              <w:rPr>
                <w:rFonts w:ascii="Times New Roman" w:hAnsi="Times New Roman" w:cs="Times New Roman"/>
                <w:sz w:val="20"/>
                <w:szCs w:val="20"/>
              </w:rPr>
              <w:t>: Jednoduché, jasné varování před oslovením cizími lidmi, kteří nabízejí dary nebo zvou do neznámých skupin (prevence rizik sekt).</w:t>
            </w:r>
          </w:p>
        </w:tc>
      </w:tr>
      <w:tr w:rsidR="00D6360F" w:rsidRPr="007B466B" w14:paraId="52C0E644" w14:textId="77777777" w:rsidTr="00AF6FB6">
        <w:trPr>
          <w:trHeight w:val="486"/>
        </w:trPr>
        <w:tc>
          <w:tcPr>
            <w:tcW w:w="15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7AEFC" w14:textId="77777777" w:rsidR="00D6360F" w:rsidRPr="007B466B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ČLOVĚK, STÁT A HOSPODÁŘSTVÍ</w:t>
            </w:r>
          </w:p>
        </w:tc>
      </w:tr>
      <w:tr w:rsidR="00D6360F" w:rsidRPr="007B466B" w14:paraId="34B494FE" w14:textId="77777777" w:rsidTr="00AF6FB6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AE0C" w14:textId="12EAC8E2" w:rsidR="00D6360F" w:rsidRPr="007B466B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b/>
                <w:lang w:eastAsia="cs-CZ"/>
              </w:rPr>
              <w:t>VO-9-</w:t>
            </w:r>
            <w:proofErr w:type="gramStart"/>
            <w:r w:rsidRPr="007B466B">
              <w:rPr>
                <w:rFonts w:ascii="Times New Roman" w:eastAsia="Times New Roman" w:hAnsi="Times New Roman" w:cs="Times New Roman"/>
                <w:b/>
                <w:lang w:eastAsia="cs-CZ"/>
              </w:rPr>
              <w:t>3-02p</w:t>
            </w:r>
            <w:proofErr w:type="gramEnd"/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 xml:space="preserve"> stručně popíše sociální, právní </w:t>
            </w:r>
            <w:r w:rsidR="006B2661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 xml:space="preserve">a ekonomické otázky rodinného života a rozlišuje </w:t>
            </w:r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postavení a role rodinných příslušníků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D90D" w14:textId="542940EB" w:rsidR="00D6360F" w:rsidRPr="007B466B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zvládá jednoduše popsat sociální, právní </w:t>
            </w:r>
            <w:r w:rsidR="006B2661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>a ekonomickou situaci rodiny</w:t>
            </w:r>
          </w:p>
          <w:p w14:paraId="36CEA7A2" w14:textId="77777777" w:rsidR="00D6360F" w:rsidRPr="007B466B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popíše postavení členů rodiny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B883" w14:textId="77777777" w:rsidR="00D6360F" w:rsidRPr="007B466B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sociální, právní a ekonomické otázky rodinného života.</w:t>
            </w:r>
          </w:p>
          <w:p w14:paraId="2A103815" w14:textId="77777777" w:rsidR="00D6360F" w:rsidRPr="007B466B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>postavení a role členů rodiny.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43D6" w14:textId="77777777" w:rsidR="00D6360F" w:rsidRPr="007B466B" w:rsidRDefault="00D6360F" w:rsidP="00AF6FB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14EB4A27" w14:textId="77777777" w:rsidR="00D6360F" w:rsidRPr="007B466B" w:rsidRDefault="00D6360F" w:rsidP="00AF6FB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mezilidské vztahy </w:t>
            </w:r>
          </w:p>
          <w:p w14:paraId="218872BE" w14:textId="77777777" w:rsidR="00D6360F" w:rsidRPr="007B466B" w:rsidRDefault="00D6360F" w:rsidP="00AF6FB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i/>
                <w:lang w:eastAsia="cs-CZ"/>
              </w:rPr>
              <w:t>péče o dobré vztahy; chování podporující dobré vztahy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9BD3" w14:textId="77777777" w:rsidR="00D6360F" w:rsidRPr="007B466B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B46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Tvorba rodokmenu</w:t>
            </w:r>
            <w:r w:rsidRPr="007B466B">
              <w:rPr>
                <w:rFonts w:ascii="Times New Roman" w:hAnsi="Times New Roman" w:cs="Times New Roman"/>
                <w:sz w:val="20"/>
                <w:szCs w:val="20"/>
              </w:rPr>
              <w:t xml:space="preserve">: Žáci kreslí nebo lepí postavy své rodiny a přiřazují k nim jednoduché ikonky jejich úkolů (práce, nákup, škola, péče o </w:t>
            </w:r>
            <w:r w:rsidRPr="007B46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domácnost). Diskuse o tom, jak si doma pomáháme.</w:t>
            </w:r>
          </w:p>
        </w:tc>
      </w:tr>
      <w:tr w:rsidR="00D6360F" w:rsidRPr="007B466B" w14:paraId="63C56160" w14:textId="77777777" w:rsidTr="00AF6FB6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959D" w14:textId="77777777" w:rsidR="00D6360F" w:rsidRPr="007B466B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VO-9-</w:t>
            </w:r>
            <w:proofErr w:type="gramStart"/>
            <w:r w:rsidRPr="007B466B">
              <w:rPr>
                <w:rFonts w:ascii="Times New Roman" w:eastAsia="Times New Roman" w:hAnsi="Times New Roman" w:cs="Times New Roman"/>
                <w:b/>
                <w:lang w:eastAsia="cs-CZ"/>
              </w:rPr>
              <w:t>3-02p</w:t>
            </w:r>
            <w:proofErr w:type="gramEnd"/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 xml:space="preserve"> sestaví jednoduchý rozpočet domácnosti, uvede hlavní příjmy a výdaje, rozliší pravidelné a jednorázové příjmy a výdaje, zváží nezbytnost jednotlivých výdajů v hospodaření domácnosti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6A80" w14:textId="77777777" w:rsidR="00D6360F" w:rsidRPr="007B466B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>dokáže sestavit jednoduchý rodinný rozpočet</w:t>
            </w:r>
          </w:p>
          <w:p w14:paraId="3F7E6866" w14:textId="77777777" w:rsidR="00D6360F" w:rsidRPr="007B466B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>popíše důležitost hospodaření domácnosti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D7DC" w14:textId="77777777" w:rsidR="00D6360F" w:rsidRPr="007B466B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>rodinný rozpočet</w:t>
            </w:r>
          </w:p>
          <w:p w14:paraId="63A105B6" w14:textId="77777777" w:rsidR="00D6360F" w:rsidRPr="007B466B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>příjmy, výdaje</w:t>
            </w:r>
          </w:p>
          <w:p w14:paraId="3364FB72" w14:textId="77777777" w:rsidR="00D6360F" w:rsidRPr="007B466B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>hospodaření domácnosti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2692" w14:textId="77777777" w:rsidR="00D6360F" w:rsidRPr="007B466B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OSV</w:t>
            </w:r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144786EF" w14:textId="77777777" w:rsidR="00D6360F" w:rsidRPr="007B466B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B466B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řešení problémů a rozhodovací dovednosti</w:t>
            </w:r>
            <w:r w:rsidRPr="007B466B">
              <w:rPr>
                <w:rFonts w:ascii="Times New Roman" w:eastAsia="Times New Roman" w:hAnsi="Times New Roman" w:cs="Times New Roman"/>
                <w:lang w:eastAsia="cs-CZ"/>
              </w:rPr>
              <w:t xml:space="preserve">; </w:t>
            </w:r>
            <w:r w:rsidRPr="007B466B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Finanční gramotnost (praktické základy)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34C7" w14:textId="77777777" w:rsidR="00D6360F" w:rsidRPr="007B466B" w:rsidRDefault="00D6360F" w:rsidP="00AF6FB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7B46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Hra na obchod s penězi</w:t>
            </w:r>
            <w:r w:rsidRPr="007B466B">
              <w:rPr>
                <w:rFonts w:ascii="Times New Roman" w:hAnsi="Times New Roman" w:cs="Times New Roman"/>
                <w:sz w:val="20"/>
                <w:szCs w:val="20"/>
              </w:rPr>
              <w:t xml:space="preserve">: Žáci pracují s fiktivními mincemi (hračkami). Dostanou omezený počet mincí (příjem) a musí je rozdělit do obálek s obrázky: </w:t>
            </w:r>
            <w:r w:rsidRPr="007B46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JÍDLO/NÁJEM</w:t>
            </w:r>
            <w:r w:rsidRPr="007B466B">
              <w:rPr>
                <w:rFonts w:ascii="Times New Roman" w:hAnsi="Times New Roman" w:cs="Times New Roman"/>
                <w:sz w:val="20"/>
                <w:szCs w:val="20"/>
              </w:rPr>
              <w:t xml:space="preserve"> (nutné) vs. </w:t>
            </w:r>
            <w:r w:rsidRPr="007B46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HRAČKY/SLADKOSTI</w:t>
            </w:r>
            <w:r w:rsidRPr="007B466B">
              <w:rPr>
                <w:rFonts w:ascii="Times New Roman" w:hAnsi="Times New Roman" w:cs="Times New Roman"/>
                <w:sz w:val="20"/>
                <w:szCs w:val="20"/>
              </w:rPr>
              <w:t xml:space="preserve"> (zbytné). Zjišťují, že peníze nesmí chybět na základní věci.</w:t>
            </w:r>
          </w:p>
        </w:tc>
      </w:tr>
    </w:tbl>
    <w:p w14:paraId="26358ABA" w14:textId="77777777" w:rsidR="00D6360F" w:rsidRPr="007B466B" w:rsidRDefault="00D6360F" w:rsidP="00D6360F">
      <w:pP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cs-CZ"/>
          <w14:ligatures w14:val="none"/>
        </w:rPr>
      </w:pPr>
      <w:r w:rsidRPr="007B466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530"/>
        <w:gridCol w:w="2789"/>
        <w:gridCol w:w="3517"/>
        <w:gridCol w:w="2358"/>
        <w:gridCol w:w="2800"/>
      </w:tblGrid>
      <w:tr w:rsidR="00D6360F" w:rsidRPr="009B7043" w14:paraId="7BA61DBC" w14:textId="77777777" w:rsidTr="00AF6FB6">
        <w:tc>
          <w:tcPr>
            <w:tcW w:w="13994" w:type="dxa"/>
            <w:gridSpan w:val="5"/>
            <w:shd w:val="clear" w:color="auto" w:fill="FFFF00"/>
          </w:tcPr>
          <w:p w14:paraId="6F17B5CB" w14:textId="77777777" w:rsidR="00D6360F" w:rsidRPr="009B7043" w:rsidRDefault="00D6360F" w:rsidP="00AF6FB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Občanská výchova 7. ročník</w:t>
            </w:r>
          </w:p>
        </w:tc>
      </w:tr>
      <w:tr w:rsidR="00D6360F" w:rsidRPr="009B7043" w14:paraId="0B8B27ED" w14:textId="77777777" w:rsidTr="00AF6FB6">
        <w:tc>
          <w:tcPr>
            <w:tcW w:w="2530" w:type="dxa"/>
            <w:shd w:val="clear" w:color="auto" w:fill="FFFF00"/>
          </w:tcPr>
          <w:p w14:paraId="2ECFB234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 – ZV</w:t>
            </w:r>
          </w:p>
        </w:tc>
        <w:tc>
          <w:tcPr>
            <w:tcW w:w="2789" w:type="dxa"/>
            <w:shd w:val="clear" w:color="auto" w:fill="FFFF00"/>
          </w:tcPr>
          <w:p w14:paraId="70F446EF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3517" w:type="dxa"/>
            <w:shd w:val="clear" w:color="auto" w:fill="FFFF00"/>
          </w:tcPr>
          <w:p w14:paraId="66523B0E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2358" w:type="dxa"/>
            <w:shd w:val="clear" w:color="auto" w:fill="FFFF00"/>
          </w:tcPr>
          <w:p w14:paraId="7BB06837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2800" w:type="dxa"/>
            <w:shd w:val="clear" w:color="auto" w:fill="FFFF00"/>
          </w:tcPr>
          <w:p w14:paraId="399B07E8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poznámky</w:t>
            </w:r>
          </w:p>
        </w:tc>
      </w:tr>
      <w:tr w:rsidR="00D6360F" w:rsidRPr="009B7043" w14:paraId="082E1AF8" w14:textId="77777777" w:rsidTr="00AF6FB6">
        <w:trPr>
          <w:trHeight w:val="498"/>
        </w:trPr>
        <w:tc>
          <w:tcPr>
            <w:tcW w:w="13994" w:type="dxa"/>
            <w:gridSpan w:val="5"/>
            <w:vAlign w:val="center"/>
          </w:tcPr>
          <w:p w14:paraId="74875E00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ČLOVĚK, STÁT A HOSPODÁŘSTVÍ</w:t>
            </w:r>
          </w:p>
        </w:tc>
      </w:tr>
      <w:tr w:rsidR="00D6360F" w:rsidRPr="009B7043" w14:paraId="1566A14B" w14:textId="77777777" w:rsidTr="00AF6FB6">
        <w:tc>
          <w:tcPr>
            <w:tcW w:w="2530" w:type="dxa"/>
          </w:tcPr>
          <w:p w14:paraId="6BCD3E09" w14:textId="0CC99CFA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  <w:t>VO-9-3-01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rozlišuje </w:t>
            </w:r>
            <w:r w:rsidR="00733FB5">
              <w:rPr>
                <w:rFonts w:ascii="Times New Roman" w:eastAsia="Calibri" w:hAnsi="Times New Roman" w:cs="Times New Roman"/>
                <w:bdr w:val="nil"/>
                <w:lang w:eastAsia="cs-CZ"/>
              </w:rPr>
              <w:br/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a porovnává různé formy vlastnictví, včetně duševního vlastnictví,</w:t>
            </w:r>
            <w:r w:rsidR="00733FB5">
              <w:rPr>
                <w:rFonts w:ascii="Times New Roman" w:eastAsia="Calibri" w:hAnsi="Times New Roman" w:cs="Times New Roman"/>
                <w:bdr w:val="nil"/>
                <w:lang w:eastAsia="cs-CZ"/>
              </w:rPr>
              <w:br/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a způsoby jejich ochrany, uvede příklady</w:t>
            </w:r>
          </w:p>
        </w:tc>
        <w:tc>
          <w:tcPr>
            <w:tcW w:w="2789" w:type="dxa"/>
          </w:tcPr>
          <w:p w14:paraId="3450F6F8" w14:textId="77777777" w:rsidR="005939A0" w:rsidRDefault="00D6360F" w:rsidP="00AF6FB6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>
              <w:rPr>
                <w:rFonts w:ascii="Times New Roman" w:eastAsia="Calibri" w:hAnsi="Times New Roman" w:cs="Times New Roman"/>
                <w:bdr w:val="nil"/>
                <w:lang w:eastAsia="cs-CZ"/>
              </w:rPr>
              <w:t>porovná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jednotlivé druhy vlastnictví a uvede jejich příklad</w:t>
            </w:r>
            <w:r>
              <w:rPr>
                <w:rFonts w:ascii="Times New Roman" w:eastAsia="Calibri" w:hAnsi="Times New Roman" w:cs="Times New Roman"/>
                <w:bdr w:val="nil"/>
                <w:lang w:eastAsia="cs-CZ"/>
              </w:rPr>
              <w:t>y</w:t>
            </w:r>
          </w:p>
          <w:p w14:paraId="3BD1C3F9" w14:textId="65E599FA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Calibri" w:hAnsi="Times New Roman" w:cs="Times New Roman"/>
                <w:bdr w:val="nil"/>
                <w:lang w:eastAsia="cs-CZ"/>
              </w:rPr>
              <w:t>vysvětlí způsoby jejich právní ochrany</w:t>
            </w:r>
          </w:p>
        </w:tc>
        <w:tc>
          <w:tcPr>
            <w:tcW w:w="3517" w:type="dxa"/>
          </w:tcPr>
          <w:p w14:paraId="79580617" w14:textId="77777777" w:rsidR="00D6360F" w:rsidRPr="009B7043" w:rsidRDefault="00D6360F" w:rsidP="00AF6FB6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formy vlastnictví</w:t>
            </w:r>
          </w:p>
          <w:p w14:paraId="40EE8A01" w14:textId="77777777" w:rsidR="00D6360F" w:rsidRPr="009B7043" w:rsidRDefault="00D6360F" w:rsidP="00AF6FB6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hmotné a duševní vlastnictví, jejich ochrana</w:t>
            </w:r>
          </w:p>
          <w:p w14:paraId="1A3126B3" w14:textId="2D97CE0E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hospodaření s penězi, majetkem </w:t>
            </w:r>
            <w:r w:rsidR="00733FB5">
              <w:rPr>
                <w:rFonts w:ascii="Times New Roman" w:eastAsia="Calibri" w:hAnsi="Times New Roman" w:cs="Times New Roman"/>
                <w:bdr w:val="nil"/>
                <w:lang w:eastAsia="cs-CZ"/>
              </w:rPr>
              <w:br/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a různými formami vlastnictví</w:t>
            </w:r>
          </w:p>
        </w:tc>
        <w:tc>
          <w:tcPr>
            <w:tcW w:w="2358" w:type="dxa"/>
          </w:tcPr>
          <w:p w14:paraId="6AA66ECD" w14:textId="77777777" w:rsidR="00D6360F" w:rsidRPr="00344EBE" w:rsidRDefault="00D6360F" w:rsidP="00AF6FB6">
            <w:pPr>
              <w:rPr>
                <w:rFonts w:ascii="Times New Roman" w:hAnsi="Times New Roman" w:cs="Times New Roman"/>
                <w:b/>
                <w:bCs/>
              </w:rPr>
            </w:pPr>
            <w:r w:rsidRPr="00344EBE">
              <w:rPr>
                <w:rFonts w:ascii="Times New Roman" w:hAnsi="Times New Roman" w:cs="Times New Roman"/>
                <w:b/>
                <w:bCs/>
              </w:rPr>
              <w:t xml:space="preserve">OSV </w:t>
            </w:r>
          </w:p>
          <w:p w14:paraId="0DF59D25" w14:textId="33C8C182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44EBE">
              <w:rPr>
                <w:rFonts w:ascii="Times New Roman" w:hAnsi="Times New Roman" w:cs="Times New Roman"/>
              </w:rPr>
              <w:t xml:space="preserve">řešení problémů a rozhodovací dovednosti; Finanční gramotnost (Majetek </w:t>
            </w:r>
            <w:r w:rsidR="00733FB5">
              <w:rPr>
                <w:rFonts w:ascii="Times New Roman" w:hAnsi="Times New Roman" w:cs="Times New Roman"/>
              </w:rPr>
              <w:br/>
            </w:r>
            <w:r w:rsidRPr="00344EBE">
              <w:rPr>
                <w:rFonts w:ascii="Times New Roman" w:hAnsi="Times New Roman" w:cs="Times New Roman"/>
              </w:rPr>
              <w:t>a vlastnictví)</w:t>
            </w:r>
          </w:p>
        </w:tc>
        <w:tc>
          <w:tcPr>
            <w:tcW w:w="2800" w:type="dxa"/>
          </w:tcPr>
          <w:p w14:paraId="229A52C9" w14:textId="37B46A93" w:rsidR="00D6360F" w:rsidRPr="00344EBE" w:rsidRDefault="00D6360F" w:rsidP="00AF6FB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344E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Případová studie „Stáhnout, nebo koupit?“</w:t>
            </w:r>
            <w:r w:rsidRPr="00344EBE">
              <w:rPr>
                <w:rFonts w:ascii="Times New Roman" w:hAnsi="Times New Roman" w:cs="Times New Roman"/>
                <w:sz w:val="20"/>
                <w:szCs w:val="20"/>
              </w:rPr>
              <w:t xml:space="preserve">: Žáci analyzují modelovou situaci nelegálního stahování hudby/filmů či kopírování softwaru. Diskutují o dopadech na autory </w:t>
            </w:r>
            <w:r w:rsidR="00733FB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44EBE">
              <w:rPr>
                <w:rFonts w:ascii="Times New Roman" w:hAnsi="Times New Roman" w:cs="Times New Roman"/>
                <w:sz w:val="20"/>
                <w:szCs w:val="20"/>
              </w:rPr>
              <w:t xml:space="preserve">a vyvozují pojem </w:t>
            </w:r>
            <w:r w:rsidRPr="00344EB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duševní vlastnictví</w:t>
            </w:r>
            <w:r w:rsidRPr="00344EB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344E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Třídění majetku</w:t>
            </w:r>
            <w:r w:rsidRPr="00344EBE">
              <w:rPr>
                <w:rFonts w:ascii="Times New Roman" w:hAnsi="Times New Roman" w:cs="Times New Roman"/>
                <w:sz w:val="20"/>
                <w:szCs w:val="20"/>
              </w:rPr>
              <w:t>: Práce s kartičkami (státní les, soukromé auto, městský park, ochranná známka) – žáci je kategorizují podle forem vlastnictví.</w:t>
            </w:r>
          </w:p>
        </w:tc>
      </w:tr>
      <w:tr w:rsidR="00D6360F" w:rsidRPr="009B7043" w14:paraId="344AA898" w14:textId="77777777" w:rsidTr="00AF6FB6">
        <w:tc>
          <w:tcPr>
            <w:tcW w:w="13994" w:type="dxa"/>
            <w:gridSpan w:val="5"/>
          </w:tcPr>
          <w:p w14:paraId="1D467D89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ČLOVĚK, STÁT A PRÁVO</w:t>
            </w:r>
          </w:p>
        </w:tc>
      </w:tr>
      <w:tr w:rsidR="00D6360F" w:rsidRPr="009B7043" w14:paraId="0B844853" w14:textId="77777777" w:rsidTr="00AF6FB6">
        <w:tc>
          <w:tcPr>
            <w:tcW w:w="2530" w:type="dxa"/>
          </w:tcPr>
          <w:p w14:paraId="2F328F0F" w14:textId="77777777" w:rsidR="00D6360F" w:rsidRPr="009B7043" w:rsidRDefault="00D6360F" w:rsidP="00AF6FB6">
            <w:pPr>
              <w:spacing w:before="120" w:after="120"/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  <w:t>VO-9-4-01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rozlišuje nejčastější typy a formy států a na příkladech porovná jejich znaky</w:t>
            </w:r>
          </w:p>
        </w:tc>
        <w:tc>
          <w:tcPr>
            <w:tcW w:w="2789" w:type="dxa"/>
          </w:tcPr>
          <w:p w14:paraId="41A702FF" w14:textId="77777777" w:rsidR="00D6360F" w:rsidRDefault="00D6360F" w:rsidP="00AF6FB6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>
              <w:rPr>
                <w:rFonts w:ascii="Times New Roman" w:eastAsia="Calibri" w:hAnsi="Times New Roman" w:cs="Times New Roman"/>
                <w:bdr w:val="nil"/>
                <w:lang w:eastAsia="cs-CZ"/>
              </w:rPr>
              <w:t>vyjmenuje základní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znaky státu</w:t>
            </w:r>
          </w:p>
          <w:p w14:paraId="3F2AD497" w14:textId="2C315158" w:rsidR="00D6360F" w:rsidRPr="009B7043" w:rsidRDefault="00D6360F" w:rsidP="00AF6FB6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rozlišuje různé formy státních zřízení</w:t>
            </w:r>
            <w:r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, typy vlád </w:t>
            </w:r>
            <w:r w:rsidR="00733FB5">
              <w:rPr>
                <w:rFonts w:ascii="Times New Roman" w:eastAsia="Calibri" w:hAnsi="Times New Roman" w:cs="Times New Roman"/>
                <w:bdr w:val="nil"/>
                <w:lang w:eastAsia="cs-CZ"/>
              </w:rPr>
              <w:br/>
            </w:r>
            <w:r>
              <w:rPr>
                <w:rFonts w:ascii="Times New Roman" w:eastAsia="Calibri" w:hAnsi="Times New Roman" w:cs="Times New Roman"/>
                <w:bdr w:val="nil"/>
                <w:lang w:eastAsia="cs-CZ"/>
              </w:rPr>
              <w:t>na konkrétních příkladech</w:t>
            </w:r>
          </w:p>
        </w:tc>
        <w:tc>
          <w:tcPr>
            <w:tcW w:w="3517" w:type="dxa"/>
          </w:tcPr>
          <w:p w14:paraId="692A8A88" w14:textId="77777777" w:rsidR="00D6360F" w:rsidRPr="009B7043" w:rsidRDefault="00D6360F" w:rsidP="00AF6FB6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znaky státu, typy a formy státu</w:t>
            </w:r>
          </w:p>
        </w:tc>
        <w:tc>
          <w:tcPr>
            <w:tcW w:w="2358" w:type="dxa"/>
          </w:tcPr>
          <w:p w14:paraId="20116FE8" w14:textId="77777777" w:rsidR="00D6360F" w:rsidRPr="00344EBE" w:rsidRDefault="00D6360F" w:rsidP="00AF6FB6">
            <w:pPr>
              <w:rPr>
                <w:rFonts w:ascii="Times New Roman" w:hAnsi="Times New Roman" w:cs="Times New Roman"/>
              </w:rPr>
            </w:pPr>
            <w:r w:rsidRPr="00344EBE">
              <w:rPr>
                <w:rFonts w:ascii="Times New Roman" w:hAnsi="Times New Roman" w:cs="Times New Roman"/>
                <w:b/>
                <w:bCs/>
              </w:rPr>
              <w:t>VDO</w:t>
            </w:r>
            <w:r w:rsidRPr="00344EBE">
              <w:rPr>
                <w:rFonts w:ascii="Times New Roman" w:hAnsi="Times New Roman" w:cs="Times New Roman"/>
              </w:rPr>
              <w:t xml:space="preserve"> </w:t>
            </w:r>
          </w:p>
          <w:p w14:paraId="57FECB5B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44EBE">
              <w:rPr>
                <w:rFonts w:ascii="Times New Roman" w:hAnsi="Times New Roman" w:cs="Times New Roman"/>
              </w:rPr>
              <w:t>občan, občanská společnost a stát (státní zřízení, demokratické hodnoty)</w:t>
            </w:r>
          </w:p>
        </w:tc>
        <w:tc>
          <w:tcPr>
            <w:tcW w:w="2800" w:type="dxa"/>
          </w:tcPr>
          <w:p w14:paraId="64CC451D" w14:textId="77777777" w:rsidR="00D6360F" w:rsidRPr="00344EBE" w:rsidRDefault="00D6360F" w:rsidP="00AF6FB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344E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Práce s politickou mapou světa</w:t>
            </w:r>
            <w:r w:rsidRPr="00344EBE">
              <w:rPr>
                <w:rFonts w:ascii="Times New Roman" w:hAnsi="Times New Roman" w:cs="Times New Roman"/>
                <w:sz w:val="20"/>
                <w:szCs w:val="20"/>
              </w:rPr>
              <w:t xml:space="preserve">: Žáci ve skupinách vyhledávají současné příklady monarchií (např. Velká Británie, Japonsko) a republik (ČR, USA). </w:t>
            </w:r>
            <w:r w:rsidRPr="00344E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Analýza fiktivního státu</w:t>
            </w:r>
            <w:r w:rsidRPr="00344EBE">
              <w:rPr>
                <w:rFonts w:ascii="Times New Roman" w:hAnsi="Times New Roman" w:cs="Times New Roman"/>
                <w:sz w:val="20"/>
                <w:szCs w:val="20"/>
              </w:rPr>
              <w:t>: Žáci dostanou popis fungování fiktivní země a na základě indicií určují, zda jde o demokracii, monarchii, nebo diktaturu.</w:t>
            </w:r>
          </w:p>
        </w:tc>
      </w:tr>
      <w:tr w:rsidR="00D6360F" w:rsidRPr="009B7043" w14:paraId="5C93C913" w14:textId="77777777" w:rsidTr="00AF6FB6">
        <w:tc>
          <w:tcPr>
            <w:tcW w:w="2530" w:type="dxa"/>
          </w:tcPr>
          <w:p w14:paraId="6CD74302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  <w:t>VO-9-4-03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objasní výhody demokratického způsobu řízení státu pro každodenní život občanů</w:t>
            </w:r>
          </w:p>
        </w:tc>
        <w:tc>
          <w:tcPr>
            <w:tcW w:w="2789" w:type="dxa"/>
          </w:tcPr>
          <w:p w14:paraId="1932A009" w14:textId="7B0A6EF0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charakterizuje </w:t>
            </w:r>
            <w:r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základní 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principy demokracie</w:t>
            </w:r>
            <w:r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</w:t>
            </w:r>
            <w:r w:rsidR="00733FB5">
              <w:rPr>
                <w:rFonts w:ascii="Times New Roman" w:eastAsia="Calibri" w:hAnsi="Times New Roman" w:cs="Times New Roman"/>
                <w:bdr w:val="nil"/>
                <w:lang w:eastAsia="cs-CZ"/>
              </w:rPr>
              <w:br/>
            </w:r>
            <w:r>
              <w:rPr>
                <w:rFonts w:ascii="Times New Roman" w:eastAsia="Calibri" w:hAnsi="Times New Roman" w:cs="Times New Roman"/>
                <w:bdr w:val="nil"/>
                <w:lang w:eastAsia="cs-CZ"/>
              </w:rPr>
              <w:t>a vlastními slovy objasní přínos politického pluralismu a svobodných voleb pro život občana</w:t>
            </w:r>
          </w:p>
        </w:tc>
        <w:tc>
          <w:tcPr>
            <w:tcW w:w="3517" w:type="dxa"/>
          </w:tcPr>
          <w:p w14:paraId="463239EF" w14:textId="77777777" w:rsidR="00D6360F" w:rsidRPr="009B7043" w:rsidRDefault="00D6360F" w:rsidP="00AF6FB6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znaky demokratického způsobu rozhodování a řízení státu</w:t>
            </w:r>
          </w:p>
          <w:p w14:paraId="0FE5564D" w14:textId="0E3C8F84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politický pluralismus, význam </w:t>
            </w:r>
            <w:r w:rsidR="00733FB5">
              <w:rPr>
                <w:rFonts w:ascii="Times New Roman" w:eastAsia="Calibri" w:hAnsi="Times New Roman" w:cs="Times New Roman"/>
                <w:bdr w:val="nil"/>
                <w:lang w:eastAsia="cs-CZ"/>
              </w:rPr>
              <w:br/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a formy voleb do zastupitelstev</w:t>
            </w:r>
          </w:p>
        </w:tc>
        <w:tc>
          <w:tcPr>
            <w:tcW w:w="2358" w:type="dxa"/>
          </w:tcPr>
          <w:p w14:paraId="6C2C7E98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VDO </w:t>
            </w:r>
          </w:p>
          <w:p w14:paraId="02017706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občan, občanská společnost a stát</w:t>
            </w:r>
          </w:p>
          <w:p w14:paraId="0D3FC094" w14:textId="445A740C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základní principy </w:t>
            </w:r>
            <w:r w:rsidR="00733FB5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a hodnoty demokratického politického systému (právo, spravedlnost, diferenciace, různorodost)</w:t>
            </w:r>
          </w:p>
        </w:tc>
        <w:tc>
          <w:tcPr>
            <w:tcW w:w="2800" w:type="dxa"/>
          </w:tcPr>
          <w:p w14:paraId="61CBA55D" w14:textId="77777777" w:rsidR="00D6360F" w:rsidRPr="00344EBE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344E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Simulace „Život bez voleb“</w:t>
            </w:r>
            <w:r w:rsidRPr="00344EBE">
              <w:rPr>
                <w:rFonts w:ascii="Times New Roman" w:hAnsi="Times New Roman" w:cs="Times New Roman"/>
                <w:sz w:val="20"/>
                <w:szCs w:val="20"/>
              </w:rPr>
              <w:t xml:space="preserve">: Řízená diskuse na téma, co by se stalo, kdyby existovala pouze jedna politická strana nebo by vládla armáda. Žáci sepisují výhody svobodné volby. </w:t>
            </w:r>
            <w:r w:rsidRPr="00344E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Porovnání volebních programů</w:t>
            </w:r>
            <w:r w:rsidRPr="00344EBE">
              <w:rPr>
                <w:rFonts w:ascii="Times New Roman" w:hAnsi="Times New Roman" w:cs="Times New Roman"/>
                <w:sz w:val="20"/>
                <w:szCs w:val="20"/>
              </w:rPr>
              <w:t xml:space="preserve">: Žáci analyzují zjednodušené body programů různých fiktivních stran a učí se </w:t>
            </w:r>
            <w:r w:rsidRPr="00344E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rozumět pojmu </w:t>
            </w:r>
            <w:r w:rsidRPr="00344EB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politický pluralismus</w:t>
            </w:r>
            <w:r w:rsidRPr="00344EB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6360F" w:rsidRPr="009B7043" w14:paraId="09462836" w14:textId="77777777" w:rsidTr="00AF6FB6">
        <w:trPr>
          <w:trHeight w:val="478"/>
        </w:trPr>
        <w:tc>
          <w:tcPr>
            <w:tcW w:w="13994" w:type="dxa"/>
            <w:gridSpan w:val="5"/>
            <w:vAlign w:val="center"/>
          </w:tcPr>
          <w:p w14:paraId="2C95C8D4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MEZINÁRODNÍ VZTAHY, GLOBÁLNÍ SVĚT</w:t>
            </w:r>
          </w:p>
        </w:tc>
      </w:tr>
      <w:tr w:rsidR="00D6360F" w:rsidRPr="009B7043" w14:paraId="60668A12" w14:textId="77777777" w:rsidTr="00AF6FB6">
        <w:tc>
          <w:tcPr>
            <w:tcW w:w="2530" w:type="dxa"/>
          </w:tcPr>
          <w:p w14:paraId="6381661F" w14:textId="5D22D9EF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  <w:t>VO-9-5-01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popíše vliv začlenění ČR do EU na každodenní život občanů, uvede příklady práv občanů ČR v rámci EU </w:t>
            </w:r>
            <w:r w:rsidR="00733FB5">
              <w:rPr>
                <w:rFonts w:ascii="Times New Roman" w:eastAsia="Calibri" w:hAnsi="Times New Roman" w:cs="Times New Roman"/>
                <w:bdr w:val="nil"/>
                <w:lang w:eastAsia="cs-CZ"/>
              </w:rPr>
              <w:br/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i možných způsobů jejich uplatňování</w:t>
            </w:r>
          </w:p>
        </w:tc>
        <w:tc>
          <w:tcPr>
            <w:tcW w:w="2789" w:type="dxa"/>
          </w:tcPr>
          <w:p w14:paraId="7637B08A" w14:textId="1D0F7D0B" w:rsidR="00D6360F" w:rsidRDefault="00D6360F" w:rsidP="00AF6FB6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uvede </w:t>
            </w:r>
            <w:r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konkrétní 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příklady vlivu začlenění ČR do EU </w:t>
            </w:r>
            <w:r w:rsidR="00733FB5">
              <w:rPr>
                <w:rFonts w:ascii="Times New Roman" w:eastAsia="Calibri" w:hAnsi="Times New Roman" w:cs="Times New Roman"/>
                <w:bdr w:val="nil"/>
                <w:lang w:eastAsia="cs-CZ"/>
              </w:rPr>
              <w:br/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na běžný život občana</w:t>
            </w:r>
          </w:p>
          <w:p w14:paraId="517C92F2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Calibri" w:hAnsi="Times New Roman" w:cs="Times New Roman"/>
                <w:bdr w:val="nil"/>
                <w:lang w:eastAsia="cs-CZ"/>
              </w:rPr>
              <w:t>popíše základní práva evropského občana</w:t>
            </w:r>
          </w:p>
        </w:tc>
        <w:tc>
          <w:tcPr>
            <w:tcW w:w="3517" w:type="dxa"/>
          </w:tcPr>
          <w:p w14:paraId="331E2EA6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EU a její výhody, nevýhody, národnostní menšiny, kulturní odlišnosti, dokumenty o lidských právech</w:t>
            </w:r>
          </w:p>
        </w:tc>
        <w:tc>
          <w:tcPr>
            <w:tcW w:w="2358" w:type="dxa"/>
          </w:tcPr>
          <w:p w14:paraId="27F05CE4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VDO</w:t>
            </w:r>
          </w:p>
          <w:p w14:paraId="4B284E5A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občan, občanská společnost a stát </w:t>
            </w:r>
          </w:p>
          <w:p w14:paraId="64529D06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Listina základních práv a svobod, práva a povinnosti občana; úloha občana v demokratické společnosti</w:t>
            </w:r>
          </w:p>
        </w:tc>
        <w:tc>
          <w:tcPr>
            <w:tcW w:w="2800" w:type="dxa"/>
          </w:tcPr>
          <w:p w14:paraId="505ED036" w14:textId="77777777" w:rsidR="00D6360F" w:rsidRPr="00344EBE" w:rsidRDefault="00D6360F" w:rsidP="00AF6FB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344E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Aktivita „S pasem nebo bez?“</w:t>
            </w:r>
            <w:r w:rsidRPr="00344EBE">
              <w:rPr>
                <w:rFonts w:ascii="Times New Roman" w:hAnsi="Times New Roman" w:cs="Times New Roman"/>
                <w:sz w:val="20"/>
                <w:szCs w:val="20"/>
              </w:rPr>
              <w:t xml:space="preserve">: Žáci plánují fiktivní cestu po Evropě. Zjišťují, ve kterých státech jim stačí občanský průkaz (Schengenský prostor), kde platí eurem a jaké výhody jim přináší společný evropský trh (např. roaming za domácí ceny). </w:t>
            </w:r>
            <w:r w:rsidRPr="00344E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Debata Pro a Proti</w:t>
            </w:r>
            <w:r w:rsidRPr="00344EBE">
              <w:rPr>
                <w:rFonts w:ascii="Times New Roman" w:hAnsi="Times New Roman" w:cs="Times New Roman"/>
                <w:sz w:val="20"/>
                <w:szCs w:val="20"/>
              </w:rPr>
              <w:t>: Moderovaná diskuse nad výhodami a nevýhodami členství ČR v EU na základě textových podkladů.</w:t>
            </w:r>
          </w:p>
        </w:tc>
      </w:tr>
      <w:tr w:rsidR="00D6360F" w:rsidRPr="009B7043" w14:paraId="1CD0242A" w14:textId="77777777" w:rsidTr="00AF6FB6">
        <w:trPr>
          <w:trHeight w:val="418"/>
        </w:trPr>
        <w:tc>
          <w:tcPr>
            <w:tcW w:w="13994" w:type="dxa"/>
            <w:gridSpan w:val="5"/>
            <w:vAlign w:val="center"/>
          </w:tcPr>
          <w:p w14:paraId="58CBC84D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ČLOVĚK VE SPOLEČNOSTI</w:t>
            </w:r>
          </w:p>
        </w:tc>
      </w:tr>
      <w:tr w:rsidR="00D6360F" w:rsidRPr="009B7043" w14:paraId="1803C46A" w14:textId="77777777" w:rsidTr="00AF6FB6">
        <w:tc>
          <w:tcPr>
            <w:tcW w:w="2530" w:type="dxa"/>
          </w:tcPr>
          <w:p w14:paraId="78083233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  <w:t>VO-9-1-03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kriticky přistupuje k mediálním informacím, vyjádří svůj postoj k působení propagandy a reklamy na veřejné mínění a chování lidí</w:t>
            </w:r>
          </w:p>
        </w:tc>
        <w:tc>
          <w:tcPr>
            <w:tcW w:w="2789" w:type="dxa"/>
          </w:tcPr>
          <w:p w14:paraId="6D7AD1A6" w14:textId="77777777" w:rsidR="00D6360F" w:rsidRPr="009B7043" w:rsidRDefault="00D6360F" w:rsidP="00AF6FB6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rozliší fakt a názor</w:t>
            </w:r>
            <w:r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v mediálním sdělení</w:t>
            </w:r>
          </w:p>
          <w:p w14:paraId="1BC9C8B7" w14:textId="77777777" w:rsidR="00D6360F" w:rsidRPr="009B7043" w:rsidRDefault="00D6360F" w:rsidP="00AF6FB6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rozpozná 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fungování reklamy a propagandy</w:t>
            </w:r>
          </w:p>
          <w:p w14:paraId="2725CE41" w14:textId="77777777" w:rsidR="00D6360F" w:rsidRDefault="00D6360F" w:rsidP="00AF6FB6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zhodnotí 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klady a zápory při využívání multimediálních zařízení v životě člověka</w:t>
            </w:r>
          </w:p>
          <w:p w14:paraId="706648CF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517" w:type="dxa"/>
          </w:tcPr>
          <w:p w14:paraId="1F042C0E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prostředky komunikace, masová kultura.</w:t>
            </w:r>
          </w:p>
        </w:tc>
        <w:tc>
          <w:tcPr>
            <w:tcW w:w="2358" w:type="dxa"/>
          </w:tcPr>
          <w:p w14:paraId="7E1ADC7D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MeV</w:t>
            </w:r>
            <w:proofErr w:type="spellEnd"/>
          </w:p>
          <w:p w14:paraId="6789AB95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kritické čtení a vnímání mediálních sdělení </w:t>
            </w:r>
          </w:p>
          <w:p w14:paraId="27885CDB" w14:textId="09D87621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pěstování kritického přístupu ke zpravodajství </w:t>
            </w:r>
            <w:r w:rsidR="007C71C3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a reklamě; rozlišování zábavních („bulvárních“) prvků ve sdělení od informativních </w:t>
            </w:r>
            <w:r w:rsidR="007C71C3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a společensky významných</w:t>
            </w:r>
          </w:p>
        </w:tc>
        <w:tc>
          <w:tcPr>
            <w:tcW w:w="2800" w:type="dxa"/>
          </w:tcPr>
          <w:p w14:paraId="355EFC59" w14:textId="77777777" w:rsidR="00D6360F" w:rsidRPr="00344EBE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344E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Dílna mediální gramotnosti „Fakt vs. Názor“</w:t>
            </w:r>
            <w:r w:rsidRPr="00344EBE">
              <w:rPr>
                <w:rFonts w:ascii="Times New Roman" w:hAnsi="Times New Roman" w:cs="Times New Roman"/>
                <w:sz w:val="20"/>
                <w:szCs w:val="20"/>
              </w:rPr>
              <w:t xml:space="preserve">: Žáci dostanou novinový článek a dvěma barvami podtrhují čistá fakta (ověřitelné informace) a subjektivní názory autora. </w:t>
            </w:r>
            <w:r w:rsidRPr="00344E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Dekonstrukce reklamy</w:t>
            </w:r>
            <w:r w:rsidRPr="00344EBE">
              <w:rPr>
                <w:rFonts w:ascii="Times New Roman" w:hAnsi="Times New Roman" w:cs="Times New Roman"/>
                <w:sz w:val="20"/>
                <w:szCs w:val="20"/>
              </w:rPr>
              <w:t xml:space="preserve">: Analýza televizního spotu nebo letáku. Žáci rozklíčují, jaké emoce v nich má reklama vyvolat a jaké triky používá (např. celebrity, slevové triky). </w:t>
            </w:r>
            <w:r w:rsidRPr="00344E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Digitální detox</w:t>
            </w:r>
            <w:r w:rsidRPr="00344EBE">
              <w:rPr>
                <w:rFonts w:ascii="Times New Roman" w:hAnsi="Times New Roman" w:cs="Times New Roman"/>
                <w:sz w:val="20"/>
                <w:szCs w:val="20"/>
              </w:rPr>
              <w:t>: Žáci sestavují T-graf výhod a rizik nadměrného užívání chytrých telefonů a sociálních sítí.</w:t>
            </w:r>
          </w:p>
        </w:tc>
      </w:tr>
    </w:tbl>
    <w:p w14:paraId="6392E76E" w14:textId="77777777" w:rsidR="00D6360F" w:rsidRDefault="00D6360F" w:rsidP="00D6360F">
      <w:pP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cs-CZ"/>
          <w14:ligatures w14:val="none"/>
        </w:rPr>
        <w:br w:type="page"/>
      </w:r>
    </w:p>
    <w:p w14:paraId="15C54766" w14:textId="77777777" w:rsidR="00D6360F" w:rsidRDefault="00D6360F" w:rsidP="00D6360F">
      <w:pP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529"/>
        <w:gridCol w:w="2810"/>
        <w:gridCol w:w="2878"/>
        <w:gridCol w:w="2693"/>
        <w:gridCol w:w="3084"/>
      </w:tblGrid>
      <w:tr w:rsidR="00D6360F" w:rsidRPr="009B7043" w14:paraId="50B32D35" w14:textId="77777777" w:rsidTr="00AF6FB6">
        <w:trPr>
          <w:trHeight w:val="521"/>
        </w:trPr>
        <w:tc>
          <w:tcPr>
            <w:tcW w:w="13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C50BEC3" w14:textId="77777777" w:rsidR="00D6360F" w:rsidRPr="009B7043" w:rsidRDefault="00D6360F" w:rsidP="00AF6FB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Občanská výchova 7. ročník – minimální doporučená úroveň</w:t>
            </w:r>
          </w:p>
        </w:tc>
      </w:tr>
      <w:tr w:rsidR="00D6360F" w:rsidRPr="009B7043" w14:paraId="47F97B8F" w14:textId="77777777" w:rsidTr="00AF6FB6"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4DA3974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2DAB988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C0C7E8E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65FF9DB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B013275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poznámky</w:t>
            </w:r>
          </w:p>
        </w:tc>
      </w:tr>
      <w:tr w:rsidR="00D6360F" w:rsidRPr="009B7043" w14:paraId="056C0E77" w14:textId="77777777" w:rsidTr="00AF6FB6">
        <w:trPr>
          <w:trHeight w:val="394"/>
        </w:trPr>
        <w:tc>
          <w:tcPr>
            <w:tcW w:w="13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FA9C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ČLOVĚK, STÁT A PRÁVO</w:t>
            </w:r>
          </w:p>
        </w:tc>
      </w:tr>
      <w:tr w:rsidR="00D6360F" w:rsidRPr="009B7043" w14:paraId="29FD500A" w14:textId="77777777" w:rsidTr="00AF6FB6">
        <w:trPr>
          <w:trHeight w:val="828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8BE7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VO-9-</w:t>
            </w:r>
            <w:proofErr w:type="gramStart"/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4-02p</w:t>
            </w:r>
            <w:proofErr w:type="gramEnd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uvede základní prvky fungování demokratické společnosti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D7E2" w14:textId="77777777" w:rsidR="00D6360F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ukáže na mapě</w:t>
            </w: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a jmenuje </w:t>
            </w: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svoje město,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 ve kterém žije</w:t>
            </w: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24C8F76F" w14:textId="77777777" w:rsidR="00D6360F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vyhledá </w:t>
            </w: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důležitá místa</w:t>
            </w:r>
          </w:p>
          <w:p w14:paraId="4CC91A64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uvede jméno starosty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4997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obec, region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, zastupitelstvo obce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08D6" w14:textId="77777777" w:rsidR="00D6360F" w:rsidRPr="00E4486C" w:rsidRDefault="00D6360F" w:rsidP="00AF6FB6">
            <w:pPr>
              <w:rPr>
                <w:rFonts w:ascii="Times New Roman" w:hAnsi="Times New Roman" w:cs="Times New Roman"/>
              </w:rPr>
            </w:pPr>
            <w:r w:rsidRPr="00E4486C">
              <w:rPr>
                <w:rFonts w:ascii="Times New Roman" w:hAnsi="Times New Roman" w:cs="Times New Roman"/>
                <w:b/>
                <w:bCs/>
              </w:rPr>
              <w:t>VDO</w:t>
            </w:r>
            <w:r w:rsidRPr="00E4486C">
              <w:rPr>
                <w:rFonts w:ascii="Times New Roman" w:hAnsi="Times New Roman" w:cs="Times New Roman"/>
              </w:rPr>
              <w:t xml:space="preserve"> </w:t>
            </w:r>
          </w:p>
          <w:p w14:paraId="0659D190" w14:textId="77777777" w:rsidR="00D6360F" w:rsidRDefault="00D6360F" w:rsidP="00AF6FB6">
            <w:pPr>
              <w:rPr>
                <w:rFonts w:ascii="Times New Roman" w:hAnsi="Times New Roman" w:cs="Times New Roman"/>
              </w:rPr>
            </w:pPr>
            <w:r w:rsidRPr="00E4486C">
              <w:rPr>
                <w:rFonts w:ascii="Times New Roman" w:hAnsi="Times New Roman" w:cs="Times New Roman"/>
                <w:u w:val="single"/>
              </w:rPr>
              <w:t>občan, občanská společnost a stát</w:t>
            </w:r>
            <w:r w:rsidRPr="00E4486C">
              <w:rPr>
                <w:rFonts w:ascii="Times New Roman" w:hAnsi="Times New Roman" w:cs="Times New Roman"/>
              </w:rPr>
              <w:t xml:space="preserve"> </w:t>
            </w:r>
          </w:p>
          <w:p w14:paraId="3EC9304B" w14:textId="77777777" w:rsidR="00D6360F" w:rsidRPr="00E4486C" w:rsidRDefault="00D6360F" w:rsidP="00AF6FB6">
            <w:pPr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E4486C">
              <w:rPr>
                <w:rFonts w:ascii="Times New Roman" w:hAnsi="Times New Roman" w:cs="Times New Roman"/>
                <w:i/>
                <w:iCs/>
              </w:rPr>
              <w:t>moje obec, samospráva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82D0" w14:textId="50387574" w:rsidR="00D6360F" w:rsidRPr="00E4486C" w:rsidRDefault="00D6360F" w:rsidP="00AF6FB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E448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Obrázkový průvodce obcí</w:t>
            </w:r>
            <w:r w:rsidRPr="00E4486C">
              <w:rPr>
                <w:rFonts w:ascii="Times New Roman" w:hAnsi="Times New Roman" w:cs="Times New Roman"/>
                <w:sz w:val="20"/>
                <w:szCs w:val="20"/>
              </w:rPr>
              <w:t xml:space="preserve">: Žáci pracují s fotografiemi klíčových míst v obci (úřad, pošta, policie, škola). Třídí je na velký plakát </w:t>
            </w:r>
            <w:r w:rsidR="007C71C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4486C">
              <w:rPr>
                <w:rFonts w:ascii="Times New Roman" w:hAnsi="Times New Roman" w:cs="Times New Roman"/>
                <w:sz w:val="20"/>
                <w:szCs w:val="20"/>
              </w:rPr>
              <w:t xml:space="preserve">a přiřazují k nim ikonky služeb. </w:t>
            </w:r>
            <w:r w:rsidRPr="00E448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Virtuální návštěva</w:t>
            </w:r>
            <w:r w:rsidRPr="00E4486C">
              <w:rPr>
                <w:rFonts w:ascii="Times New Roman" w:hAnsi="Times New Roman" w:cs="Times New Roman"/>
                <w:sz w:val="20"/>
                <w:szCs w:val="20"/>
              </w:rPr>
              <w:t>: Prohlídka webových stránek obce, vyhledání fotky starosty a simulace situace „Co jdeme vyřídit na úřad“ (např. ztracený občanský průkaz).</w:t>
            </w:r>
          </w:p>
        </w:tc>
      </w:tr>
      <w:tr w:rsidR="00D6360F" w:rsidRPr="009B7043" w14:paraId="25CD0BE4" w14:textId="77777777" w:rsidTr="00AF6FB6">
        <w:trPr>
          <w:trHeight w:val="648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4760" w14:textId="20FEB617" w:rsidR="00D6360F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VO-9-</w:t>
            </w:r>
            <w:proofErr w:type="gramStart"/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4-02p</w:t>
            </w:r>
            <w:proofErr w:type="gramEnd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chápe státoprávní uspořádání České republiky, zákonodárných orgánů </w:t>
            </w:r>
            <w:r w:rsidR="007C71C3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a institucí státní správy</w:t>
            </w:r>
          </w:p>
          <w:p w14:paraId="37633379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7DB3" w14:textId="77777777" w:rsidR="00D6360F" w:rsidRPr="00E4486C" w:rsidRDefault="00D6360F" w:rsidP="00AF6FB6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 w:rsidRPr="00E4486C">
              <w:rPr>
                <w:rFonts w:ascii="Times New Roman" w:hAnsi="Times New Roman" w:cs="Times New Roman"/>
              </w:rPr>
              <w:t>dentifikuje na fotografii prezidenta republiky</w:t>
            </w:r>
          </w:p>
          <w:p w14:paraId="54752693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E4486C">
              <w:rPr>
                <w:rFonts w:ascii="Times New Roman" w:hAnsi="Times New Roman" w:cs="Times New Roman"/>
              </w:rPr>
              <w:t>uvede příklady institucí, které řídí náš stát (vláda, parlament, ministerstva)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BAA2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prezident</w:t>
            </w:r>
          </w:p>
          <w:p w14:paraId="4CE59B8A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vláda</w:t>
            </w:r>
          </w:p>
          <w:p w14:paraId="1F8CC9F0" w14:textId="77777777" w:rsidR="00D6360F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parlament</w:t>
            </w:r>
          </w:p>
          <w:p w14:paraId="772BB6A1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ministerstva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3267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VDO</w:t>
            </w:r>
          </w:p>
          <w:p w14:paraId="193C7342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občan, občanská společnost a stát </w:t>
            </w:r>
          </w:p>
          <w:p w14:paraId="3F1E7CA6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základní principy a hodnoty demokratického politického systému (právo, spravedlnost)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C5B3" w14:textId="77777777" w:rsidR="00D6360F" w:rsidRPr="005B5FB0" w:rsidRDefault="00D6360F" w:rsidP="00AF6FB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5B5F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Pexeso státní moci</w:t>
            </w:r>
            <w:r w:rsidRPr="005B5FB0">
              <w:rPr>
                <w:rFonts w:ascii="Times New Roman" w:hAnsi="Times New Roman" w:cs="Times New Roman"/>
                <w:sz w:val="20"/>
                <w:szCs w:val="20"/>
              </w:rPr>
              <w:t xml:space="preserve">: Žáci hrají pexeso, kde spojují dvojice (např. fotka Petra Pavla + nápis Prezident, budova Strakovy akademie + nápis Vláda). </w:t>
            </w:r>
            <w:r w:rsidRPr="005B5F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Skládačka „Kdo vládne“</w:t>
            </w:r>
            <w:r w:rsidRPr="005B5FB0">
              <w:rPr>
                <w:rFonts w:ascii="Times New Roman" w:hAnsi="Times New Roman" w:cs="Times New Roman"/>
                <w:sz w:val="20"/>
                <w:szCs w:val="20"/>
              </w:rPr>
              <w:t>: Jednoduché schéma státu na magnetické tabuli, kam žáci umísťují postavičky představující prezidenta a ministry.</w:t>
            </w:r>
          </w:p>
        </w:tc>
      </w:tr>
      <w:tr w:rsidR="00D6360F" w:rsidRPr="009B7043" w14:paraId="0F7078D9" w14:textId="77777777" w:rsidTr="00AF6FB6">
        <w:trPr>
          <w:trHeight w:val="828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F595" w14:textId="669C46C0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VO-9-</w:t>
            </w:r>
            <w:proofErr w:type="gramStart"/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4-04p</w:t>
            </w:r>
            <w:proofErr w:type="gramEnd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vyjmenuje základní práva</w:t>
            </w:r>
            <w:r w:rsidR="007C71C3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a povinnosti občanů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211B" w14:textId="77777777" w:rsidR="00D6360F" w:rsidRDefault="00D6360F" w:rsidP="00AF6FB6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</w:t>
            </w:r>
            <w:r w:rsidRPr="005B5FB0">
              <w:rPr>
                <w:rFonts w:ascii="Times New Roman" w:hAnsi="Times New Roman" w:cs="Times New Roman"/>
              </w:rPr>
              <w:t>ozpozná a označí projevy šikany a vandalismu</w:t>
            </w:r>
          </w:p>
          <w:p w14:paraId="39A9E9B1" w14:textId="14532F03" w:rsidR="00D6360F" w:rsidRPr="005B5FB0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B5FB0">
              <w:rPr>
                <w:rFonts w:ascii="Times New Roman" w:hAnsi="Times New Roman" w:cs="Times New Roman"/>
              </w:rPr>
              <w:t xml:space="preserve">vysvětlí na příkladu, proč se musí dodržovat pravidla </w:t>
            </w:r>
            <w:r w:rsidR="007C71C3">
              <w:rPr>
                <w:rFonts w:ascii="Times New Roman" w:hAnsi="Times New Roman" w:cs="Times New Roman"/>
              </w:rPr>
              <w:br/>
            </w:r>
            <w:r w:rsidRPr="005B5FB0">
              <w:rPr>
                <w:rFonts w:ascii="Times New Roman" w:hAnsi="Times New Roman" w:cs="Times New Roman"/>
              </w:rPr>
              <w:t>a zákony v běžném životě.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FFD2" w14:textId="77777777" w:rsidR="00D6360F" w:rsidRPr="005B5FB0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B5FB0">
              <w:rPr>
                <w:rFonts w:ascii="Times New Roman" w:hAnsi="Times New Roman" w:cs="Times New Roman"/>
              </w:rPr>
              <w:t>právní řád ČR, základní práva a povinnosti, šikana, vandalismus, důsledky protiprávního jednání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F0EE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VDO </w:t>
            </w:r>
          </w:p>
          <w:p w14:paraId="7C67CBE6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občan, občanská společnost a stát </w:t>
            </w:r>
          </w:p>
          <w:p w14:paraId="350636E8" w14:textId="563F31D9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principy soužití s minoritami (vztah k jinému, respekt k identitám, vzájemná komunikace </w:t>
            </w:r>
            <w:r w:rsidR="007C71C3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a spolupráce, příčiny nedorozumění a zdroje konfliktů</w:t>
            </w:r>
            <w:r>
              <w:rPr>
                <w:rFonts w:ascii="Times New Roman" w:eastAsia="Times New Roman" w:hAnsi="Times New Roman" w:cs="Times New Roman"/>
                <w:i/>
                <w:lang w:eastAsia="cs-CZ"/>
              </w:rPr>
              <w:t>, prevence šikany</w:t>
            </w: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)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41F7" w14:textId="77777777" w:rsidR="00D6360F" w:rsidRPr="005B5FB0" w:rsidRDefault="00D6360F" w:rsidP="00AF6FB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 w:rsidRPr="005B5F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Semafor chování – Šikana vs. Kamarádství</w:t>
            </w:r>
            <w:r w:rsidRPr="005B5FB0">
              <w:rPr>
                <w:rFonts w:ascii="Times New Roman" w:hAnsi="Times New Roman" w:cs="Times New Roman"/>
                <w:sz w:val="20"/>
                <w:szCs w:val="20"/>
              </w:rPr>
              <w:t>: Učitel ukazuje modelové obrázky (kluk bere někomu svačinu, děti si společně hrají, někdo čmárá po lavici). Žáci zvedají zelenou (správně/zákonné), nebo červenou (špatně/přestupek) kartu a učí se říct hlasité „STOP“.</w:t>
            </w:r>
          </w:p>
        </w:tc>
      </w:tr>
      <w:tr w:rsidR="00D6360F" w:rsidRPr="009B7043" w14:paraId="643D1005" w14:textId="77777777" w:rsidTr="00AF6FB6">
        <w:trPr>
          <w:trHeight w:val="494"/>
        </w:trPr>
        <w:tc>
          <w:tcPr>
            <w:tcW w:w="13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E7AF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ČLOVĚK, STÁT A HOSPODÁŘSTVÍ</w:t>
            </w:r>
          </w:p>
        </w:tc>
      </w:tr>
      <w:tr w:rsidR="00D6360F" w:rsidRPr="009B7043" w14:paraId="5F9D96E0" w14:textId="77777777" w:rsidTr="00AF6FB6">
        <w:trPr>
          <w:trHeight w:val="828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7BCA" w14:textId="51682EAB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VO-9-</w:t>
            </w:r>
            <w:proofErr w:type="gramStart"/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3-0</w:t>
            </w: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>7</w:t>
            </w: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p</w:t>
            </w:r>
            <w:proofErr w:type="gramEnd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uvědomuje si význam sociální péče </w:t>
            </w:r>
            <w:r w:rsidR="007C71C3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o potřebné občany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C468" w14:textId="77777777" w:rsidR="00D6360F" w:rsidRPr="005B5FB0" w:rsidRDefault="00D6360F" w:rsidP="00AF6FB6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5B5FB0">
              <w:rPr>
                <w:rFonts w:ascii="Times New Roman" w:hAnsi="Times New Roman" w:cs="Times New Roman"/>
              </w:rPr>
              <w:t>opíše účel základní lékařské péče</w:t>
            </w:r>
          </w:p>
          <w:p w14:paraId="228CA353" w14:textId="55315E8C" w:rsidR="00D6360F" w:rsidRPr="005B5FB0" w:rsidRDefault="00D6360F" w:rsidP="00AF6FB6">
            <w:pPr>
              <w:spacing w:before="120" w:after="120"/>
              <w:rPr>
                <w:rFonts w:ascii="Times New Roman" w:hAnsi="Times New Roman" w:cs="Times New Roman"/>
              </w:rPr>
            </w:pPr>
            <w:r w:rsidRPr="005B5FB0">
              <w:rPr>
                <w:rFonts w:ascii="Times New Roman" w:hAnsi="Times New Roman" w:cs="Times New Roman"/>
              </w:rPr>
              <w:lastRenderedPageBreak/>
              <w:t xml:space="preserve">vysvětlí vlastními slovy pojmy nemoc, plná </w:t>
            </w:r>
            <w:r w:rsidR="007C71C3">
              <w:rPr>
                <w:rFonts w:ascii="Times New Roman" w:hAnsi="Times New Roman" w:cs="Times New Roman"/>
              </w:rPr>
              <w:br/>
            </w:r>
            <w:r w:rsidRPr="005B5FB0">
              <w:rPr>
                <w:rFonts w:ascii="Times New Roman" w:hAnsi="Times New Roman" w:cs="Times New Roman"/>
              </w:rPr>
              <w:t>a částečná invalidita</w:t>
            </w:r>
          </w:p>
          <w:p w14:paraId="08625CF4" w14:textId="77777777" w:rsidR="00D6360F" w:rsidRPr="005B5FB0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B5FB0">
              <w:rPr>
                <w:rFonts w:ascii="Times New Roman" w:hAnsi="Times New Roman" w:cs="Times New Roman"/>
              </w:rPr>
              <w:t>uvede příklady pomoci státu lidem v nouzi.</w:t>
            </w:r>
          </w:p>
          <w:p w14:paraId="4094C027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64E5" w14:textId="77777777" w:rsidR="00D6360F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zdravotní a sociální péče</w:t>
            </w:r>
          </w:p>
          <w:p w14:paraId="7BD77F07" w14:textId="77777777" w:rsidR="00D6360F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nemocenské pojištění</w:t>
            </w:r>
          </w:p>
          <w:p w14:paraId="15312795" w14:textId="77777777" w:rsidR="00D6360F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podpora v nezaměstnanosti</w:t>
            </w:r>
          </w:p>
          <w:p w14:paraId="19C8324F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invalidita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B680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OSV</w:t>
            </w:r>
          </w:p>
          <w:p w14:paraId="70EC1002" w14:textId="24D331FC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řešení problémů </w:t>
            </w:r>
            <w:r w:rsidR="007C71C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br/>
            </w:r>
            <w:r w:rsidRPr="009B704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a rozhodovací dovednosti </w:t>
            </w:r>
          </w:p>
          <w:p w14:paraId="05D9C3DD" w14:textId="77777777" w:rsidR="006834AD" w:rsidRDefault="00D6360F" w:rsidP="00AF6FB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lastRenderedPageBreak/>
              <w:t xml:space="preserve">dovednosti pro řešení problémů a rozhodování </w:t>
            </w:r>
          </w:p>
          <w:p w14:paraId="2B2F0FD1" w14:textId="09CC8367" w:rsidR="00D6360F" w:rsidRPr="007C71C3" w:rsidRDefault="00D6360F" w:rsidP="00AF6FB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z hlediska různých typů problémů a sociálních rolí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9EC4" w14:textId="0E3BA6AB" w:rsidR="00D6360F" w:rsidRPr="005B5FB0" w:rsidRDefault="00D6360F" w:rsidP="00AF6FB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5B5F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Rolová hra „U lékaře a na úřadě“</w:t>
            </w:r>
            <w:r w:rsidRPr="005B5FB0">
              <w:rPr>
                <w:rFonts w:ascii="Times New Roman" w:hAnsi="Times New Roman" w:cs="Times New Roman"/>
                <w:sz w:val="20"/>
                <w:szCs w:val="20"/>
              </w:rPr>
              <w:t xml:space="preserve">: Praktická simulace situace, kdy je člověk nemocný (kam jít, jak použít kartičku </w:t>
            </w:r>
            <w:r w:rsidRPr="005B5FB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pojišťovny). </w:t>
            </w:r>
            <w:r w:rsidRPr="005B5F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Případová studie </w:t>
            </w:r>
            <w:r w:rsidR="006834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5B5F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 obrázkem</w:t>
            </w:r>
            <w:r w:rsidRPr="005B5FB0">
              <w:rPr>
                <w:rFonts w:ascii="Times New Roman" w:hAnsi="Times New Roman" w:cs="Times New Roman"/>
                <w:sz w:val="20"/>
                <w:szCs w:val="20"/>
              </w:rPr>
              <w:t>: Žáci si prohlížejí obrázek člověka na invalidním vozíku. Diskutují o tom, jaké překážky musí překonávat a jak mu stát (invalidní důchod, rampa) a my sami můžeme pomoci.</w:t>
            </w:r>
          </w:p>
        </w:tc>
      </w:tr>
      <w:tr w:rsidR="00D6360F" w:rsidRPr="009B7043" w14:paraId="333B756E" w14:textId="77777777" w:rsidTr="00AF6FB6">
        <w:trPr>
          <w:trHeight w:val="546"/>
        </w:trPr>
        <w:tc>
          <w:tcPr>
            <w:tcW w:w="13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E8C4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lastRenderedPageBreak/>
              <w:t>MEZINÁRODNÍ VZTAHY, GLOBÁLNÍ SVĚT</w:t>
            </w:r>
          </w:p>
        </w:tc>
      </w:tr>
      <w:tr w:rsidR="00D6360F" w:rsidRPr="009B7043" w14:paraId="7B169EC3" w14:textId="77777777" w:rsidTr="00AF6FB6">
        <w:trPr>
          <w:trHeight w:val="828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C8B8" w14:textId="21759623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VO-9-</w:t>
            </w:r>
            <w:proofErr w:type="gramStart"/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5-01p</w:t>
            </w:r>
            <w:proofErr w:type="gramEnd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uvede příklady základních práv občanů ČR v rámci EU </w:t>
            </w:r>
            <w:r w:rsidR="006834AD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a způsoby jejich uplatňování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E075" w14:textId="77777777" w:rsidR="00D6360F" w:rsidRDefault="00D6360F" w:rsidP="00AF6FB6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  <w:r w:rsidRPr="004B20C0">
              <w:rPr>
                <w:rFonts w:ascii="Times New Roman" w:hAnsi="Times New Roman" w:cs="Times New Roman"/>
              </w:rPr>
              <w:t xml:space="preserve">vede příklady výhod, které přináší členství v EU (cestování bez pasu) </w:t>
            </w:r>
          </w:p>
          <w:p w14:paraId="3403C963" w14:textId="77777777" w:rsidR="00D6360F" w:rsidRPr="004B20C0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B20C0">
              <w:rPr>
                <w:rFonts w:ascii="Times New Roman" w:hAnsi="Times New Roman" w:cs="Times New Roman"/>
              </w:rPr>
              <w:t>jmenuje vybrané mezinárodní organizace (např. Červený kříž, UNICEF).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AF7D" w14:textId="370D700B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Evropská unie a </w:t>
            </w:r>
            <w:proofErr w:type="gramStart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ČR - podstata</w:t>
            </w:r>
            <w:proofErr w:type="gramEnd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, význam, výhody </w:t>
            </w:r>
            <w:r w:rsidR="006834AD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a nevýhody</w:t>
            </w:r>
          </w:p>
          <w:p w14:paraId="28C5FDB1" w14:textId="199019BC" w:rsidR="00D6360F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významné mezinárodní organizace a společenství, </w:t>
            </w:r>
            <w:r w:rsidR="006834AD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k nimž má ČR vztah</w:t>
            </w:r>
          </w:p>
          <w:p w14:paraId="4EA23A61" w14:textId="4837FC91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výhod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y</w:t>
            </w: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spolupráce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="006834AD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a cestování</w:t>
            </w: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mezi státy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753A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VMGS </w:t>
            </w:r>
          </w:p>
          <w:p w14:paraId="4CEC11AE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jsme Evropané</w:t>
            </w:r>
          </w:p>
          <w:p w14:paraId="176F115C" w14:textId="26E1142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mezinárodní organizace </w:t>
            </w:r>
            <w:r w:rsidR="006834AD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a jejich přispění k řešení problémů dětí a mládeže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C566" w14:textId="77777777" w:rsidR="00D6360F" w:rsidRPr="004B20C0" w:rsidRDefault="00D6360F" w:rsidP="00AF6FB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4B20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Aktivita „Kufr na cesty po EU“</w:t>
            </w:r>
            <w:r w:rsidRPr="004B20C0">
              <w:rPr>
                <w:rFonts w:ascii="Times New Roman" w:hAnsi="Times New Roman" w:cs="Times New Roman"/>
                <w:sz w:val="20"/>
                <w:szCs w:val="20"/>
              </w:rPr>
              <w:t xml:space="preserve">: Žáci balí fiktivní kufr na dovolenou do Německa nebo na Slovensko. Zjišťují, že nepotřebují pas (stačí OP) a že na hranicích nestojí frontu. </w:t>
            </w:r>
            <w:r w:rsidRPr="004B20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Poznávání log organizací</w:t>
            </w:r>
            <w:r w:rsidRPr="004B20C0">
              <w:rPr>
                <w:rFonts w:ascii="Times New Roman" w:hAnsi="Times New Roman" w:cs="Times New Roman"/>
                <w:sz w:val="20"/>
                <w:szCs w:val="20"/>
              </w:rPr>
              <w:t>: Žáci vybarvují a poznávají loga organizací UNICEF (matka s dítětem) a Červený kříž. Učitel vypráví zjednodušený příběh, jak tyto organizace pomáhají dětem v nouzi.</w:t>
            </w:r>
          </w:p>
        </w:tc>
      </w:tr>
    </w:tbl>
    <w:p w14:paraId="2DD58E56" w14:textId="77777777" w:rsidR="00D6360F" w:rsidRDefault="00D6360F" w:rsidP="00D6360F">
      <w:pP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cs-CZ"/>
          <w14:ligatures w14:val="none"/>
        </w:rPr>
        <w:br w:type="page"/>
      </w:r>
    </w:p>
    <w:p w14:paraId="74C23781" w14:textId="77777777" w:rsidR="00D6360F" w:rsidRDefault="00D6360F" w:rsidP="00D6360F">
      <w:pP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683"/>
        <w:gridCol w:w="2647"/>
        <w:gridCol w:w="3512"/>
        <w:gridCol w:w="2352"/>
        <w:gridCol w:w="2800"/>
      </w:tblGrid>
      <w:tr w:rsidR="00D6360F" w:rsidRPr="009B7043" w14:paraId="5A3111BF" w14:textId="77777777" w:rsidTr="00AF6FB6">
        <w:tc>
          <w:tcPr>
            <w:tcW w:w="13994" w:type="dxa"/>
            <w:gridSpan w:val="5"/>
            <w:shd w:val="clear" w:color="auto" w:fill="FFFF00"/>
          </w:tcPr>
          <w:p w14:paraId="59D84DE4" w14:textId="77777777" w:rsidR="00D6360F" w:rsidRPr="009B7043" w:rsidRDefault="00D6360F" w:rsidP="00AF6FB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Občanská výchova 8. ročník</w:t>
            </w:r>
          </w:p>
        </w:tc>
      </w:tr>
      <w:tr w:rsidR="00D6360F" w:rsidRPr="009B7043" w14:paraId="3049C749" w14:textId="77777777" w:rsidTr="00AF6FB6">
        <w:tc>
          <w:tcPr>
            <w:tcW w:w="2683" w:type="dxa"/>
            <w:shd w:val="clear" w:color="auto" w:fill="FFFF00"/>
          </w:tcPr>
          <w:p w14:paraId="2782B823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 – ZV</w:t>
            </w:r>
          </w:p>
        </w:tc>
        <w:tc>
          <w:tcPr>
            <w:tcW w:w="2647" w:type="dxa"/>
            <w:shd w:val="clear" w:color="auto" w:fill="FFFF00"/>
          </w:tcPr>
          <w:p w14:paraId="5CDED1D5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3512" w:type="dxa"/>
            <w:shd w:val="clear" w:color="auto" w:fill="FFFF00"/>
          </w:tcPr>
          <w:p w14:paraId="6B24BE47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2352" w:type="dxa"/>
            <w:shd w:val="clear" w:color="auto" w:fill="FFFF00"/>
          </w:tcPr>
          <w:p w14:paraId="7BA4AB31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2800" w:type="dxa"/>
            <w:shd w:val="clear" w:color="auto" w:fill="FFFF00"/>
          </w:tcPr>
          <w:p w14:paraId="77486B50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poznámky</w:t>
            </w:r>
          </w:p>
        </w:tc>
      </w:tr>
      <w:tr w:rsidR="00D6360F" w:rsidRPr="009B7043" w14:paraId="552BC0C0" w14:textId="77777777" w:rsidTr="00AF6FB6">
        <w:trPr>
          <w:trHeight w:val="483"/>
        </w:trPr>
        <w:tc>
          <w:tcPr>
            <w:tcW w:w="13994" w:type="dxa"/>
            <w:gridSpan w:val="5"/>
            <w:vAlign w:val="center"/>
          </w:tcPr>
          <w:p w14:paraId="196F12AA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ČLOVĚK JAKO JEDINEC</w:t>
            </w:r>
          </w:p>
        </w:tc>
      </w:tr>
      <w:tr w:rsidR="00D6360F" w:rsidRPr="009B7043" w14:paraId="28194891" w14:textId="77777777" w:rsidTr="00AF6FB6">
        <w:tc>
          <w:tcPr>
            <w:tcW w:w="2683" w:type="dxa"/>
          </w:tcPr>
          <w:p w14:paraId="0A8E5A0C" w14:textId="0867E519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  <w:t>VO-9-2-01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objasní, jak může realističtější poznání a hodnocení vlastní osobnosti a potenciálu pozitivně ovlivnit jeho rozhodování, vztahy </w:t>
            </w:r>
            <w:r w:rsidR="000B17B4">
              <w:rPr>
                <w:rFonts w:ascii="Times New Roman" w:eastAsia="Calibri" w:hAnsi="Times New Roman" w:cs="Times New Roman"/>
                <w:bdr w:val="nil"/>
                <w:lang w:eastAsia="cs-CZ"/>
              </w:rPr>
              <w:br/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s druhými lidmi i kvalitu života</w:t>
            </w:r>
          </w:p>
        </w:tc>
        <w:tc>
          <w:tcPr>
            <w:tcW w:w="2647" w:type="dxa"/>
          </w:tcPr>
          <w:p w14:paraId="12213F1A" w14:textId="77777777" w:rsidR="00D6360F" w:rsidRDefault="00D6360F" w:rsidP="00AF6FB6">
            <w:pPr>
              <w:spacing w:before="120" w:after="120"/>
              <w:rPr>
                <w:rFonts w:ascii="Times New Roman" w:hAnsi="Times New Roman" w:cs="Times New Roman"/>
              </w:rPr>
            </w:pPr>
            <w:r w:rsidRPr="005D0673">
              <w:rPr>
                <w:rFonts w:ascii="Times New Roman" w:hAnsi="Times New Roman" w:cs="Times New Roman"/>
              </w:rPr>
              <w:t>analyzuje své silné a slabé stránky</w:t>
            </w:r>
          </w:p>
          <w:p w14:paraId="207E7987" w14:textId="77777777" w:rsidR="00D6360F" w:rsidRPr="005D067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D0673">
              <w:rPr>
                <w:rFonts w:ascii="Times New Roman" w:hAnsi="Times New Roman" w:cs="Times New Roman"/>
              </w:rPr>
              <w:t>popíše vliv reálného sebehodnocení na kvalitu svých vztahů s druhými lidmi</w:t>
            </w:r>
          </w:p>
        </w:tc>
        <w:tc>
          <w:tcPr>
            <w:tcW w:w="3512" w:type="dxa"/>
          </w:tcPr>
          <w:p w14:paraId="2F08E28C" w14:textId="77777777" w:rsidR="00D6360F" w:rsidRPr="009B7043" w:rsidRDefault="00D6360F" w:rsidP="00AF6FB6">
            <w:pPr>
              <w:tabs>
                <w:tab w:val="left" w:pos="1150"/>
              </w:tabs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projevy chování, rozdíly v prožívání, myšlení a jednání</w:t>
            </w:r>
          </w:p>
          <w:p w14:paraId="02E7D8AC" w14:textId="14CC9553" w:rsidR="00D6360F" w:rsidRPr="009B7043" w:rsidRDefault="00D6360F" w:rsidP="00AF6FB6">
            <w:pPr>
              <w:tabs>
                <w:tab w:val="left" w:pos="1150"/>
              </w:tabs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osobní vlastnosti, dovednosti </w:t>
            </w:r>
            <w:r w:rsidR="000B17B4">
              <w:rPr>
                <w:rFonts w:ascii="Times New Roman" w:eastAsia="Calibri" w:hAnsi="Times New Roman" w:cs="Times New Roman"/>
                <w:bdr w:val="nil"/>
                <w:lang w:eastAsia="cs-CZ"/>
              </w:rPr>
              <w:br/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a schopnosti, charakter</w:t>
            </w:r>
          </w:p>
          <w:p w14:paraId="137000B9" w14:textId="77777777" w:rsidR="00D6360F" w:rsidRPr="009B7043" w:rsidRDefault="00D6360F" w:rsidP="00AF6FB6">
            <w:pPr>
              <w:tabs>
                <w:tab w:val="left" w:pos="1150"/>
              </w:tabs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vrozené předpoklady, osobní potenciál</w:t>
            </w:r>
          </w:p>
        </w:tc>
        <w:tc>
          <w:tcPr>
            <w:tcW w:w="2352" w:type="dxa"/>
          </w:tcPr>
          <w:p w14:paraId="4AD88290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6F15B87C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sebepoznání a sebepojetí</w:t>
            </w:r>
          </w:p>
          <w:p w14:paraId="2F5355A6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já jako zdroj informací o sobě; druzí jako zdroj informací o mně</w:t>
            </w:r>
          </w:p>
        </w:tc>
        <w:tc>
          <w:tcPr>
            <w:tcW w:w="2800" w:type="dxa"/>
          </w:tcPr>
          <w:p w14:paraId="2B098AA9" w14:textId="77777777" w:rsidR="00D6360F" w:rsidRPr="005D0673" w:rsidRDefault="00D6360F" w:rsidP="00AF6FB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5D06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SWOT analýza osobnosti</w:t>
            </w:r>
            <w:r w:rsidRPr="005D0673">
              <w:rPr>
                <w:rFonts w:ascii="Times New Roman" w:hAnsi="Times New Roman" w:cs="Times New Roman"/>
                <w:sz w:val="20"/>
                <w:szCs w:val="20"/>
              </w:rPr>
              <w:t>: Žáci anonymně vypracují vlastní SWOT analýzu (Silné stránky, Slabiny, Příležitosti, Hrozby) a diskutují o tom, jak poznání sebe sama pomáhá při volbě povolání a předcházení konfliktům.</w:t>
            </w:r>
          </w:p>
        </w:tc>
      </w:tr>
      <w:tr w:rsidR="00D6360F" w:rsidRPr="009B7043" w14:paraId="395C3B76" w14:textId="77777777" w:rsidTr="00AF6FB6">
        <w:tc>
          <w:tcPr>
            <w:tcW w:w="2683" w:type="dxa"/>
          </w:tcPr>
          <w:p w14:paraId="6D01ADFA" w14:textId="07894F32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  <w:t>VO-9-2-04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popíše, jak lze usměrňovat a kultivovat charakterové a volní vlastnosti, rozvíjet osobní přednosti, překonávat osobní nedostatky </w:t>
            </w:r>
            <w:r w:rsidR="000B17B4">
              <w:rPr>
                <w:rFonts w:ascii="Times New Roman" w:eastAsia="Calibri" w:hAnsi="Times New Roman" w:cs="Times New Roman"/>
                <w:bdr w:val="nil"/>
                <w:lang w:eastAsia="cs-CZ"/>
              </w:rPr>
              <w:br/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a pěstovat zdravou sebedůvěru</w:t>
            </w:r>
          </w:p>
        </w:tc>
        <w:tc>
          <w:tcPr>
            <w:tcW w:w="2647" w:type="dxa"/>
          </w:tcPr>
          <w:p w14:paraId="747C3EB6" w14:textId="77777777" w:rsidR="00D6360F" w:rsidRPr="005D067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D0673">
              <w:rPr>
                <w:rFonts w:ascii="Times New Roman" w:hAnsi="Times New Roman" w:cs="Times New Roman"/>
              </w:rPr>
              <w:t>navrhne osobní plán seberozvoje a uvede konkrétní příklady, jak lze překonávat osobní nedostatky a pěstovat zdravou sebedůvěru</w:t>
            </w:r>
          </w:p>
        </w:tc>
        <w:tc>
          <w:tcPr>
            <w:tcW w:w="3512" w:type="dxa"/>
          </w:tcPr>
          <w:p w14:paraId="5D7EC5B9" w14:textId="77777777" w:rsidR="00D6360F" w:rsidRPr="009B7043" w:rsidRDefault="00D6360F" w:rsidP="00AF6FB6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životní cíle a plány, životní perspektiva, adaptace na životní změny, </w:t>
            </w:r>
            <w:proofErr w:type="spellStart"/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sebezměna</w:t>
            </w:r>
            <w:proofErr w:type="spellEnd"/>
          </w:p>
          <w:p w14:paraId="637442EA" w14:textId="39AFF3ED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význam motivace, aktivity, vůle </w:t>
            </w:r>
            <w:r w:rsidR="000B17B4">
              <w:rPr>
                <w:rFonts w:ascii="Times New Roman" w:eastAsia="Calibri" w:hAnsi="Times New Roman" w:cs="Times New Roman"/>
                <w:bdr w:val="nil"/>
                <w:lang w:eastAsia="cs-CZ"/>
              </w:rPr>
              <w:br/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a osobní kázně při seberozvoji</w:t>
            </w:r>
          </w:p>
        </w:tc>
        <w:tc>
          <w:tcPr>
            <w:tcW w:w="2352" w:type="dxa"/>
          </w:tcPr>
          <w:p w14:paraId="7E37FCBF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44E82140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seberegulace a sebeorganizace </w:t>
            </w:r>
          </w:p>
          <w:p w14:paraId="18506374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cvičení sebekontroly, sebeovládání – regulace vlastního jednání i prožívání, vůle; organizace vlastního času, plánování učení a studia; stanovování osobních cílů a kroků k jejich dosažení</w:t>
            </w:r>
          </w:p>
        </w:tc>
        <w:tc>
          <w:tcPr>
            <w:tcW w:w="2800" w:type="dxa"/>
          </w:tcPr>
          <w:p w14:paraId="5F040C64" w14:textId="77777777" w:rsidR="00D6360F" w:rsidRPr="005D0673" w:rsidRDefault="00D6360F" w:rsidP="00AF6FB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5D06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Projekt „Můj cíl“</w:t>
            </w:r>
            <w:r w:rsidRPr="005D0673">
              <w:rPr>
                <w:rFonts w:ascii="Times New Roman" w:hAnsi="Times New Roman" w:cs="Times New Roman"/>
                <w:sz w:val="20"/>
                <w:szCs w:val="20"/>
              </w:rPr>
              <w:t>: Žáci si stanoví jeden reálný krátkodobý cíl (např. zlepšení známky, sportovní výkon) a rozepíší přesné kroky (plánování času, překonávání lenosti), jak ho pomocí vůle dosáhnout.</w:t>
            </w:r>
          </w:p>
        </w:tc>
      </w:tr>
      <w:tr w:rsidR="00D6360F" w:rsidRPr="009B7043" w14:paraId="2E1D3DFE" w14:textId="77777777" w:rsidTr="00AF6FB6">
        <w:tc>
          <w:tcPr>
            <w:tcW w:w="2683" w:type="dxa"/>
          </w:tcPr>
          <w:p w14:paraId="2538BC2B" w14:textId="77777777" w:rsidR="000B17B4" w:rsidRDefault="00D6360F" w:rsidP="00AF6FB6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  <w:t>VO-9-2-02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posoudí vliv osobních vlastností na dosahování individuálních </w:t>
            </w:r>
            <w:r w:rsidR="000B17B4">
              <w:rPr>
                <w:rFonts w:ascii="Times New Roman" w:eastAsia="Calibri" w:hAnsi="Times New Roman" w:cs="Times New Roman"/>
                <w:bdr w:val="nil"/>
                <w:lang w:eastAsia="cs-CZ"/>
              </w:rPr>
              <w:br/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i společných cílů, objasní význam vůle při dosahování cílů </w:t>
            </w:r>
          </w:p>
          <w:p w14:paraId="2261DD42" w14:textId="27348756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a překonávání překážek</w:t>
            </w:r>
          </w:p>
        </w:tc>
        <w:tc>
          <w:tcPr>
            <w:tcW w:w="2647" w:type="dxa"/>
          </w:tcPr>
          <w:p w14:paraId="1F71FA15" w14:textId="77777777" w:rsidR="00D6360F" w:rsidRDefault="00D6360F" w:rsidP="00AF6FB6">
            <w:pPr>
              <w:spacing w:before="120" w:after="120"/>
              <w:rPr>
                <w:rFonts w:ascii="Times New Roman" w:hAnsi="Times New Roman" w:cs="Times New Roman"/>
              </w:rPr>
            </w:pPr>
            <w:r w:rsidRPr="005D0673">
              <w:rPr>
                <w:rFonts w:ascii="Times New Roman" w:hAnsi="Times New Roman" w:cs="Times New Roman"/>
              </w:rPr>
              <w:t xml:space="preserve">posoudí vliv osobních vlastností na dosahování společných cílů v týmu </w:t>
            </w:r>
          </w:p>
          <w:p w14:paraId="2E1061C0" w14:textId="77777777" w:rsidR="000B17B4" w:rsidRDefault="00D6360F" w:rsidP="00AF6FB6">
            <w:pPr>
              <w:spacing w:before="120" w:after="120"/>
              <w:rPr>
                <w:rFonts w:ascii="Times New Roman" w:hAnsi="Times New Roman" w:cs="Times New Roman"/>
              </w:rPr>
            </w:pPr>
            <w:r w:rsidRPr="005D0673">
              <w:rPr>
                <w:rFonts w:ascii="Times New Roman" w:hAnsi="Times New Roman" w:cs="Times New Roman"/>
              </w:rPr>
              <w:t xml:space="preserve">navrhne strategie pro zvládání stresových </w:t>
            </w:r>
          </w:p>
          <w:p w14:paraId="7293A795" w14:textId="0C9793DE" w:rsidR="00D6360F" w:rsidRPr="005D067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D0673">
              <w:rPr>
                <w:rFonts w:ascii="Times New Roman" w:hAnsi="Times New Roman" w:cs="Times New Roman"/>
              </w:rPr>
              <w:t>a zátěžových situací</w:t>
            </w:r>
          </w:p>
        </w:tc>
        <w:tc>
          <w:tcPr>
            <w:tcW w:w="3512" w:type="dxa"/>
          </w:tcPr>
          <w:p w14:paraId="2590E290" w14:textId="4077552C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vnímání, prožívání, poznávání </w:t>
            </w:r>
            <w:r w:rsidR="000B17B4">
              <w:rPr>
                <w:rFonts w:ascii="Times New Roman" w:eastAsia="Calibri" w:hAnsi="Times New Roman" w:cs="Times New Roman"/>
                <w:bdr w:val="nil"/>
                <w:lang w:eastAsia="cs-CZ"/>
              </w:rPr>
              <w:br/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a posuzování skutečností, sebe </w:t>
            </w:r>
            <w:r w:rsidR="000B17B4">
              <w:rPr>
                <w:rFonts w:ascii="Times New Roman" w:eastAsia="Calibri" w:hAnsi="Times New Roman" w:cs="Times New Roman"/>
                <w:bdr w:val="nil"/>
                <w:lang w:eastAsia="cs-CZ"/>
              </w:rPr>
              <w:br/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i druhých lidí, systém osobních hodnot, sebehodnocení, stereotypy v posuzování druhých lidí</w:t>
            </w:r>
          </w:p>
        </w:tc>
        <w:tc>
          <w:tcPr>
            <w:tcW w:w="2352" w:type="dxa"/>
          </w:tcPr>
          <w:p w14:paraId="42506349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20FDD178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komunikace </w:t>
            </w:r>
          </w:p>
          <w:p w14:paraId="4459BC4A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specifické komunikační dovednosti, dialog, komunikace v různých situacích</w:t>
            </w:r>
          </w:p>
        </w:tc>
        <w:tc>
          <w:tcPr>
            <w:tcW w:w="2800" w:type="dxa"/>
          </w:tcPr>
          <w:p w14:paraId="4199389A" w14:textId="77777777" w:rsidR="00D6360F" w:rsidRPr="005D067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5D06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Simulační hra „Ztroskotání“</w:t>
            </w:r>
            <w:r w:rsidRPr="005D0673">
              <w:rPr>
                <w:rFonts w:ascii="Times New Roman" w:hAnsi="Times New Roman" w:cs="Times New Roman"/>
                <w:sz w:val="20"/>
                <w:szCs w:val="20"/>
              </w:rPr>
              <w:t>: Kooperativní skupinová práce, kde žáci musí dosáhnout společného cíle s omezenými zdroji. Následná reflexe: Jaké vlastnosti (vůle, ego, spolupráce) týmu pomohly a co ho brzdilo. Nácvik dechových technik proti trémě.</w:t>
            </w:r>
          </w:p>
        </w:tc>
      </w:tr>
      <w:tr w:rsidR="00D6360F" w:rsidRPr="009B7043" w14:paraId="4201ADE4" w14:textId="77777777" w:rsidTr="00AF6FB6">
        <w:tc>
          <w:tcPr>
            <w:tcW w:w="2683" w:type="dxa"/>
          </w:tcPr>
          <w:p w14:paraId="32E00F24" w14:textId="77777777" w:rsidR="00D6360F" w:rsidRPr="009B7043" w:rsidRDefault="00D6360F" w:rsidP="00AF6FB6">
            <w:pPr>
              <w:spacing w:before="120" w:after="120"/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  <w:lastRenderedPageBreak/>
              <w:t>VO-9-2-03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kriticky hodnotí a vhodně koriguje své chování a jednání</w:t>
            </w:r>
          </w:p>
        </w:tc>
        <w:tc>
          <w:tcPr>
            <w:tcW w:w="2647" w:type="dxa"/>
          </w:tcPr>
          <w:p w14:paraId="58B1B80F" w14:textId="77777777" w:rsidR="00D6360F" w:rsidRPr="005D0673" w:rsidRDefault="00D6360F" w:rsidP="00AF6FB6">
            <w:pPr>
              <w:spacing w:before="120" w:after="120"/>
              <w:rPr>
                <w:rFonts w:ascii="Times New Roman" w:hAnsi="Times New Roman" w:cs="Times New Roman"/>
              </w:rPr>
            </w:pPr>
            <w:r w:rsidRPr="005D0673">
              <w:rPr>
                <w:rFonts w:ascii="Times New Roman" w:hAnsi="Times New Roman" w:cs="Times New Roman"/>
              </w:rPr>
              <w:t xml:space="preserve">kriticky hodnotí důsledky svého chování </w:t>
            </w:r>
          </w:p>
          <w:p w14:paraId="34EF0B70" w14:textId="5D7A7904" w:rsidR="00D6360F" w:rsidRPr="005D0673" w:rsidRDefault="00D6360F" w:rsidP="00AF6FB6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5D0673">
              <w:rPr>
                <w:rFonts w:ascii="Times New Roman" w:hAnsi="Times New Roman" w:cs="Times New Roman"/>
              </w:rPr>
              <w:t xml:space="preserve">koriguje své jednání </w:t>
            </w:r>
            <w:r w:rsidR="00B54BBA">
              <w:rPr>
                <w:rFonts w:ascii="Times New Roman" w:hAnsi="Times New Roman" w:cs="Times New Roman"/>
              </w:rPr>
              <w:br/>
            </w:r>
            <w:r w:rsidRPr="005D0673">
              <w:rPr>
                <w:rFonts w:ascii="Times New Roman" w:hAnsi="Times New Roman" w:cs="Times New Roman"/>
              </w:rPr>
              <w:t>v modelových konfliktních situacích</w:t>
            </w:r>
          </w:p>
        </w:tc>
        <w:tc>
          <w:tcPr>
            <w:tcW w:w="3512" w:type="dxa"/>
          </w:tcPr>
          <w:p w14:paraId="5196A86B" w14:textId="77777777" w:rsidR="00D6360F" w:rsidRPr="009B7043" w:rsidRDefault="00D6360F" w:rsidP="00AF6FB6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kladné a záporné chování sebe samého</w:t>
            </w:r>
          </w:p>
        </w:tc>
        <w:tc>
          <w:tcPr>
            <w:tcW w:w="2352" w:type="dxa"/>
          </w:tcPr>
          <w:p w14:paraId="1BC7FDD2" w14:textId="77777777" w:rsidR="00D6360F" w:rsidRPr="0097320C" w:rsidRDefault="00D6360F" w:rsidP="00AF6FB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7320C">
              <w:rPr>
                <w:rFonts w:ascii="Times New Roman" w:hAnsi="Times New Roman" w:cs="Times New Roman"/>
                <w:b/>
                <w:bCs/>
              </w:rPr>
              <w:t>OSV</w:t>
            </w:r>
            <w:r w:rsidRPr="0097320C">
              <w:rPr>
                <w:rFonts w:ascii="Times New Roman" w:hAnsi="Times New Roman" w:cs="Times New Roman"/>
              </w:rPr>
              <w:t xml:space="preserve"> – morální rozvoj (hodnoty, postoje, korekce chování, prevence rizikového chování)</w:t>
            </w:r>
          </w:p>
        </w:tc>
        <w:tc>
          <w:tcPr>
            <w:tcW w:w="2800" w:type="dxa"/>
          </w:tcPr>
          <w:p w14:paraId="626118CF" w14:textId="77777777" w:rsidR="00D6360F" w:rsidRPr="005D067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5D06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Analýza kazuistiky</w:t>
            </w:r>
            <w:r w:rsidRPr="005D0673">
              <w:rPr>
                <w:rFonts w:ascii="Times New Roman" w:hAnsi="Times New Roman" w:cs="Times New Roman"/>
                <w:sz w:val="20"/>
                <w:szCs w:val="20"/>
              </w:rPr>
              <w:t>: Rozbor reálného nebo fiktivního příběhu z prostředí kyberšikany či konfliktu v partě. Žáci kriticky hodnotí chování aktérů, navrhují správné řešení, omluvy a vyvození odpovědnosti.</w:t>
            </w:r>
          </w:p>
        </w:tc>
      </w:tr>
      <w:tr w:rsidR="00D6360F" w:rsidRPr="009B7043" w14:paraId="19F0AE61" w14:textId="77777777" w:rsidTr="00AF6FB6">
        <w:tc>
          <w:tcPr>
            <w:tcW w:w="13994" w:type="dxa"/>
            <w:gridSpan w:val="5"/>
          </w:tcPr>
          <w:p w14:paraId="5578E4DC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ČLOVĚK, STÁT A PRÁVO</w:t>
            </w:r>
          </w:p>
        </w:tc>
      </w:tr>
      <w:tr w:rsidR="00D6360F" w:rsidRPr="009B7043" w14:paraId="612933E4" w14:textId="77777777" w:rsidTr="00AF6FB6">
        <w:tc>
          <w:tcPr>
            <w:tcW w:w="2683" w:type="dxa"/>
          </w:tcPr>
          <w:p w14:paraId="415E8CA4" w14:textId="37C23C0E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  <w:t>VO-9-4-05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přiměřeně uplatňuje svá práva včetně práv spotřebitele </w:t>
            </w:r>
            <w:r w:rsidR="00B54BBA">
              <w:rPr>
                <w:rFonts w:ascii="Times New Roman" w:eastAsia="Calibri" w:hAnsi="Times New Roman" w:cs="Times New Roman"/>
                <w:bdr w:val="nil"/>
                <w:lang w:eastAsia="cs-CZ"/>
              </w:rPr>
              <w:br/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a respektuje práva </w:t>
            </w:r>
            <w:r w:rsidR="00B54BBA">
              <w:rPr>
                <w:rFonts w:ascii="Times New Roman" w:eastAsia="Calibri" w:hAnsi="Times New Roman" w:cs="Times New Roman"/>
                <w:bdr w:val="nil"/>
                <w:lang w:eastAsia="cs-CZ"/>
              </w:rPr>
              <w:br/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a oprávněné zájmy druhých lidí, posoudí význam ochrany lidských práv </w:t>
            </w:r>
            <w:r w:rsidR="00B54BBA">
              <w:rPr>
                <w:rFonts w:ascii="Times New Roman" w:eastAsia="Calibri" w:hAnsi="Times New Roman" w:cs="Times New Roman"/>
                <w:bdr w:val="nil"/>
                <w:lang w:eastAsia="cs-CZ"/>
              </w:rPr>
              <w:br/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a svobod</w:t>
            </w:r>
          </w:p>
        </w:tc>
        <w:tc>
          <w:tcPr>
            <w:tcW w:w="2647" w:type="dxa"/>
          </w:tcPr>
          <w:p w14:paraId="63463B67" w14:textId="77777777" w:rsidR="00D6360F" w:rsidRPr="005D0673" w:rsidRDefault="00D6360F" w:rsidP="00AF6FB6">
            <w:pPr>
              <w:spacing w:before="120" w:after="120"/>
              <w:rPr>
                <w:rFonts w:ascii="Times New Roman" w:hAnsi="Times New Roman" w:cs="Times New Roman"/>
              </w:rPr>
            </w:pPr>
            <w:r w:rsidRPr="005D0673">
              <w:rPr>
                <w:rFonts w:ascii="Times New Roman" w:hAnsi="Times New Roman" w:cs="Times New Roman"/>
              </w:rPr>
              <w:t>uplatňuje základní práva spotřebitele při reklamaci zboží</w:t>
            </w:r>
          </w:p>
          <w:p w14:paraId="1861D7BB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D0673">
              <w:rPr>
                <w:rFonts w:ascii="Times New Roman" w:hAnsi="Times New Roman" w:cs="Times New Roman"/>
              </w:rPr>
              <w:t>posoudí význam ochrany lidských práv a projevy diskriminace ve společnosti</w:t>
            </w:r>
          </w:p>
        </w:tc>
        <w:tc>
          <w:tcPr>
            <w:tcW w:w="3512" w:type="dxa"/>
          </w:tcPr>
          <w:p w14:paraId="7C9DD754" w14:textId="3186C4D8" w:rsidR="00D6360F" w:rsidRPr="009B7043" w:rsidRDefault="00D6360F" w:rsidP="00AF6FB6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důležité právní vztahy a závazky </w:t>
            </w:r>
            <w:r w:rsidR="00B54BBA">
              <w:rPr>
                <w:rFonts w:ascii="Times New Roman" w:eastAsia="Calibri" w:hAnsi="Times New Roman" w:cs="Times New Roman"/>
                <w:bdr w:val="nil"/>
                <w:lang w:eastAsia="cs-CZ"/>
              </w:rPr>
              <w:br/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z nich vyplývající: základní práva spotřebitele, styk s úřady</w:t>
            </w:r>
          </w:p>
          <w:p w14:paraId="4E5AACC6" w14:textId="1A3A718E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Základní lidská práva, práva dítěte, jejich ochrana: dokumenty </w:t>
            </w:r>
            <w:r w:rsidR="00B54BBA">
              <w:rPr>
                <w:rFonts w:ascii="Times New Roman" w:eastAsia="Calibri" w:hAnsi="Times New Roman" w:cs="Times New Roman"/>
                <w:bdr w:val="nil"/>
                <w:lang w:eastAsia="cs-CZ"/>
              </w:rPr>
              <w:br/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o lidských právech, poškozování lidských práv, diskriminace</w:t>
            </w:r>
          </w:p>
        </w:tc>
        <w:tc>
          <w:tcPr>
            <w:tcW w:w="2352" w:type="dxa"/>
          </w:tcPr>
          <w:p w14:paraId="07A2FA21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VDO</w:t>
            </w:r>
          </w:p>
          <w:p w14:paraId="1262816F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občan, občanská společnost a stát </w:t>
            </w:r>
          </w:p>
          <w:p w14:paraId="680C30B3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občan jako odpovědný člen společnosti (jeho práva a povinnosti, schopnost je aktivně uplatňovat, přijímat odpovědnost za své postoje a činy, angažovat se a být zainteresovaný na zájmu celku); Listina základních práv a svobod, práva a povinnosti občana</w:t>
            </w:r>
          </w:p>
        </w:tc>
        <w:tc>
          <w:tcPr>
            <w:tcW w:w="2800" w:type="dxa"/>
          </w:tcPr>
          <w:p w14:paraId="36B537C4" w14:textId="77777777" w:rsidR="00D6360F" w:rsidRPr="005D067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5D06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Rolová hra „V reklamaci“</w:t>
            </w:r>
            <w:r w:rsidRPr="005D0673">
              <w:rPr>
                <w:rFonts w:ascii="Times New Roman" w:hAnsi="Times New Roman" w:cs="Times New Roman"/>
                <w:sz w:val="20"/>
                <w:szCs w:val="20"/>
              </w:rPr>
              <w:t>: Žáci v rolích nespokojeného zákazníka a prodavače nacvičují správný právní postup při reklamaci vadného telefonu (dodržení lhůt, tón komunikace, práva spotřebitele).</w:t>
            </w:r>
          </w:p>
        </w:tc>
      </w:tr>
      <w:tr w:rsidR="00D6360F" w:rsidRPr="009B7043" w14:paraId="08F6FBE6" w14:textId="77777777" w:rsidTr="00AF6FB6">
        <w:tc>
          <w:tcPr>
            <w:tcW w:w="2683" w:type="dxa"/>
          </w:tcPr>
          <w:p w14:paraId="04B89BEE" w14:textId="77777777" w:rsidR="00D6360F" w:rsidRPr="009B7043" w:rsidRDefault="00D6360F" w:rsidP="00AF6FB6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  <w:t>VO-9-4-06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objasní význam právní úpravy důležitých vztahů – vlastnictví, pracovní poměr, manželství</w:t>
            </w:r>
          </w:p>
        </w:tc>
        <w:tc>
          <w:tcPr>
            <w:tcW w:w="2647" w:type="dxa"/>
          </w:tcPr>
          <w:p w14:paraId="3942B4BB" w14:textId="77777777" w:rsidR="00D6360F" w:rsidRPr="00804145" w:rsidRDefault="00D6360F" w:rsidP="00AF6FB6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04145">
              <w:rPr>
                <w:rFonts w:ascii="Times New Roman" w:hAnsi="Times New Roman" w:cs="Times New Roman"/>
              </w:rPr>
              <w:t>objasní význam a základní právní náležitosti vlastnictví, pracovního poměru (pracovní smlouva) a uzavření manželství</w:t>
            </w:r>
          </w:p>
        </w:tc>
        <w:tc>
          <w:tcPr>
            <w:tcW w:w="3512" w:type="dxa"/>
          </w:tcPr>
          <w:p w14:paraId="4F1C3769" w14:textId="10DBDE40" w:rsidR="00D6360F" w:rsidRPr="00FE1486" w:rsidRDefault="00D6360F" w:rsidP="00AF6FB6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E1486">
              <w:rPr>
                <w:rFonts w:ascii="Times New Roman" w:hAnsi="Times New Roman" w:cs="Times New Roman"/>
              </w:rPr>
              <w:t xml:space="preserve">důležité právní vztahy a závazky </w:t>
            </w:r>
            <w:r w:rsidR="00B54BBA">
              <w:rPr>
                <w:rFonts w:ascii="Times New Roman" w:hAnsi="Times New Roman" w:cs="Times New Roman"/>
              </w:rPr>
              <w:br/>
            </w:r>
            <w:r w:rsidRPr="00FE1486">
              <w:rPr>
                <w:rFonts w:ascii="Times New Roman" w:hAnsi="Times New Roman" w:cs="Times New Roman"/>
              </w:rPr>
              <w:t xml:space="preserve">z nich vyplývající: vlastnictví, pracovní poměr (pracovní smlouva), rodinné právo a manželství, styk </w:t>
            </w:r>
            <w:r w:rsidR="00B54BBA">
              <w:rPr>
                <w:rFonts w:ascii="Times New Roman" w:hAnsi="Times New Roman" w:cs="Times New Roman"/>
              </w:rPr>
              <w:br/>
            </w:r>
            <w:r w:rsidRPr="00FE1486">
              <w:rPr>
                <w:rFonts w:ascii="Times New Roman" w:hAnsi="Times New Roman" w:cs="Times New Roman"/>
              </w:rPr>
              <w:t>s úřady</w:t>
            </w:r>
          </w:p>
        </w:tc>
        <w:tc>
          <w:tcPr>
            <w:tcW w:w="2352" w:type="dxa"/>
          </w:tcPr>
          <w:p w14:paraId="088689F2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VDO </w:t>
            </w:r>
          </w:p>
          <w:p w14:paraId="2C66B160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principy demokracie jako formy vlády a způsobu rozhodování </w:t>
            </w:r>
          </w:p>
          <w:p w14:paraId="7AAF8D02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demokratické způsoby řešení konfliktů a problémů v osobním životě i ve společnosti</w:t>
            </w:r>
          </w:p>
        </w:tc>
        <w:tc>
          <w:tcPr>
            <w:tcW w:w="2800" w:type="dxa"/>
          </w:tcPr>
          <w:p w14:paraId="3BC17D76" w14:textId="77777777" w:rsidR="00D6360F" w:rsidRPr="00804145" w:rsidRDefault="00D6360F" w:rsidP="00AF6FB6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041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Právní badatelna</w:t>
            </w:r>
            <w:r w:rsidRPr="00804145">
              <w:rPr>
                <w:rFonts w:ascii="Times New Roman" w:hAnsi="Times New Roman" w:cs="Times New Roman"/>
                <w:sz w:val="20"/>
                <w:szCs w:val="20"/>
              </w:rPr>
              <w:t>: Žáci pracují se zjednodušenými reálnými vzory smluv (pracovní smlouva, nájemní smlouva) a vyhledávají v nich povinné náležitosti (smluvní strany, mzda, pracovní náplň, výpovědní lhůta).</w:t>
            </w:r>
          </w:p>
        </w:tc>
      </w:tr>
      <w:tr w:rsidR="00D6360F" w:rsidRPr="009B7043" w14:paraId="519093C3" w14:textId="77777777" w:rsidTr="00AF6FB6">
        <w:tc>
          <w:tcPr>
            <w:tcW w:w="2683" w:type="dxa"/>
          </w:tcPr>
          <w:p w14:paraId="062A6CD7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  <w:t>VO-9-4-07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uvede příklady některých smluv upravujících občanskoprávní vztahy – osobní přeprava; koupě, oprava či pronájem věci</w:t>
            </w:r>
          </w:p>
        </w:tc>
        <w:tc>
          <w:tcPr>
            <w:tcW w:w="2647" w:type="dxa"/>
          </w:tcPr>
          <w:p w14:paraId="249E361F" w14:textId="5DE9FF56" w:rsidR="00D6360F" w:rsidRDefault="00D6360F" w:rsidP="00AF6FB6">
            <w:pPr>
              <w:spacing w:before="120"/>
              <w:rPr>
                <w:rFonts w:ascii="Times New Roman" w:hAnsi="Times New Roman" w:cs="Times New Roman"/>
              </w:rPr>
            </w:pPr>
            <w:r w:rsidRPr="006D3DC0">
              <w:rPr>
                <w:rFonts w:ascii="Times New Roman" w:hAnsi="Times New Roman" w:cs="Times New Roman"/>
              </w:rPr>
              <w:t xml:space="preserve">rozliší typy smluv </w:t>
            </w:r>
            <w:r w:rsidR="00B54BBA">
              <w:rPr>
                <w:rFonts w:ascii="Times New Roman" w:hAnsi="Times New Roman" w:cs="Times New Roman"/>
              </w:rPr>
              <w:br/>
            </w:r>
            <w:r w:rsidRPr="006D3DC0">
              <w:rPr>
                <w:rFonts w:ascii="Times New Roman" w:hAnsi="Times New Roman" w:cs="Times New Roman"/>
              </w:rPr>
              <w:t xml:space="preserve">v běžném životě </w:t>
            </w:r>
          </w:p>
          <w:p w14:paraId="648EF7B6" w14:textId="77777777" w:rsidR="00D6360F" w:rsidRPr="006D3DC0" w:rsidRDefault="00D6360F" w:rsidP="00AF6FB6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6D3DC0">
              <w:rPr>
                <w:rFonts w:ascii="Times New Roman" w:hAnsi="Times New Roman" w:cs="Times New Roman"/>
              </w:rPr>
              <w:t>identifikuje právní rizika spojená s jejich porušením</w:t>
            </w:r>
          </w:p>
        </w:tc>
        <w:tc>
          <w:tcPr>
            <w:tcW w:w="3512" w:type="dxa"/>
          </w:tcPr>
          <w:p w14:paraId="5BC1E0A6" w14:textId="77777777" w:rsidR="00D6360F" w:rsidRPr="009B7043" w:rsidRDefault="00D6360F" w:rsidP="00AF6FB6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právo spotřebitele, občansko-právní vztahy</w:t>
            </w:r>
            <w:r>
              <w:rPr>
                <w:rFonts w:ascii="Times New Roman" w:eastAsia="Calibri" w:hAnsi="Times New Roman" w:cs="Times New Roman"/>
                <w:bdr w:val="nil"/>
                <w:lang w:eastAsia="cs-CZ"/>
              </w:rPr>
              <w:t>, typy smluv (koupě, oprava, pronájem věci, osobní přeprava)</w:t>
            </w:r>
          </w:p>
        </w:tc>
        <w:tc>
          <w:tcPr>
            <w:tcW w:w="2352" w:type="dxa"/>
          </w:tcPr>
          <w:p w14:paraId="37D430D9" w14:textId="77777777" w:rsidR="00D6360F" w:rsidRPr="00F46B49" w:rsidRDefault="00D6360F" w:rsidP="00AF6FB6">
            <w:pPr>
              <w:rPr>
                <w:rFonts w:ascii="Times New Roman" w:hAnsi="Times New Roman" w:cs="Times New Roman"/>
              </w:rPr>
            </w:pPr>
            <w:r w:rsidRPr="00F46B49">
              <w:rPr>
                <w:rFonts w:ascii="Times New Roman" w:hAnsi="Times New Roman" w:cs="Times New Roman"/>
                <w:b/>
                <w:bCs/>
              </w:rPr>
              <w:t>VDO</w:t>
            </w:r>
            <w:r w:rsidRPr="00F46B49">
              <w:rPr>
                <w:rFonts w:ascii="Times New Roman" w:hAnsi="Times New Roman" w:cs="Times New Roman"/>
              </w:rPr>
              <w:t xml:space="preserve"> </w:t>
            </w:r>
          </w:p>
          <w:p w14:paraId="6262C7ED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F46B49">
              <w:rPr>
                <w:rFonts w:ascii="Times New Roman" w:hAnsi="Times New Roman" w:cs="Times New Roman"/>
              </w:rPr>
              <w:t>občan jako odpovědný člen společnosti (odpovědnost za své právní závazky, smlouvy a sliby)</w:t>
            </w:r>
          </w:p>
        </w:tc>
        <w:tc>
          <w:tcPr>
            <w:tcW w:w="2800" w:type="dxa"/>
          </w:tcPr>
          <w:p w14:paraId="029CB9CD" w14:textId="77777777" w:rsidR="00D6360F" w:rsidRPr="006D3DC0" w:rsidRDefault="00D6360F" w:rsidP="00AF6FB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6D3D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Workshop „Pozor na drobné písmo“</w:t>
            </w:r>
            <w:r w:rsidRPr="006D3DC0">
              <w:rPr>
                <w:rFonts w:ascii="Times New Roman" w:hAnsi="Times New Roman" w:cs="Times New Roman"/>
                <w:sz w:val="20"/>
                <w:szCs w:val="20"/>
              </w:rPr>
              <w:t>: Žáci analyzují modelovou situaci nákupu jízdenky na vlak nebo pronájmu sdílené koloběžky. Diskutují, k čemu se nákupem smluvně zavazují a jaké sankce jim hrozí při porušení pravidel.</w:t>
            </w:r>
          </w:p>
        </w:tc>
      </w:tr>
      <w:tr w:rsidR="00D6360F" w:rsidRPr="009B7043" w14:paraId="2B1A9CEA" w14:textId="77777777" w:rsidTr="00AF6FB6">
        <w:trPr>
          <w:trHeight w:val="454"/>
        </w:trPr>
        <w:tc>
          <w:tcPr>
            <w:tcW w:w="13994" w:type="dxa"/>
            <w:gridSpan w:val="5"/>
            <w:vAlign w:val="center"/>
          </w:tcPr>
          <w:p w14:paraId="328172B7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ČLOVĚK, STÁT A HOSPODÁŘSTVÍ</w:t>
            </w:r>
          </w:p>
        </w:tc>
      </w:tr>
      <w:tr w:rsidR="00D6360F" w:rsidRPr="009B7043" w14:paraId="7CFA4F3F" w14:textId="77777777" w:rsidTr="00AF6FB6">
        <w:tc>
          <w:tcPr>
            <w:tcW w:w="2683" w:type="dxa"/>
          </w:tcPr>
          <w:p w14:paraId="37028CF5" w14:textId="74F56805" w:rsidR="00D6360F" w:rsidRPr="009B7043" w:rsidRDefault="00D6360F" w:rsidP="00AF6FB6">
            <w:pPr>
              <w:spacing w:before="120" w:after="120"/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  <w:t>VO-9-3-03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na příkladech ukáže vhodné využití různých nástrojů hotovostního </w:t>
            </w:r>
            <w:r w:rsidR="00B54BBA">
              <w:rPr>
                <w:rFonts w:ascii="Times New Roman" w:eastAsia="Calibri" w:hAnsi="Times New Roman" w:cs="Times New Roman"/>
                <w:bdr w:val="nil"/>
                <w:lang w:eastAsia="cs-CZ"/>
              </w:rPr>
              <w:br/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a bezhotovostního placení, uvede příklady použití debetní a kreditní platební karty, vysvětlí jejich omezení</w:t>
            </w:r>
          </w:p>
        </w:tc>
        <w:tc>
          <w:tcPr>
            <w:tcW w:w="2647" w:type="dxa"/>
          </w:tcPr>
          <w:p w14:paraId="77E66592" w14:textId="760F1605" w:rsidR="00D6360F" w:rsidRDefault="00D6360F" w:rsidP="00AF6FB6">
            <w:pPr>
              <w:spacing w:before="120"/>
              <w:rPr>
                <w:rFonts w:ascii="Times New Roman" w:hAnsi="Times New Roman" w:cs="Times New Roman"/>
              </w:rPr>
            </w:pPr>
            <w:r w:rsidRPr="006D3DC0">
              <w:rPr>
                <w:rFonts w:ascii="Times New Roman" w:hAnsi="Times New Roman" w:cs="Times New Roman"/>
              </w:rPr>
              <w:t>porovná výhody a rizika hotovostního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B54BBA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a </w:t>
            </w:r>
            <w:r w:rsidRPr="006D3DC0">
              <w:rPr>
                <w:rFonts w:ascii="Times New Roman" w:hAnsi="Times New Roman" w:cs="Times New Roman"/>
              </w:rPr>
              <w:t>bezhotovostního placení</w:t>
            </w:r>
          </w:p>
          <w:p w14:paraId="5CD398AF" w14:textId="77777777" w:rsidR="00D6360F" w:rsidRPr="00F46B49" w:rsidRDefault="00D6360F" w:rsidP="00AF6FB6">
            <w:pPr>
              <w:spacing w:before="120"/>
              <w:rPr>
                <w:rFonts w:ascii="Times New Roman" w:hAnsi="Times New Roman" w:cs="Times New Roman"/>
              </w:rPr>
            </w:pPr>
            <w:r w:rsidRPr="006D3DC0">
              <w:rPr>
                <w:rFonts w:ascii="Times New Roman" w:hAnsi="Times New Roman" w:cs="Times New Roman"/>
              </w:rPr>
              <w:t>vysvětlí zásadní rozdíl mezi debetní a kreditní platební kartou a popíše jejich omezení</w:t>
            </w:r>
          </w:p>
        </w:tc>
        <w:tc>
          <w:tcPr>
            <w:tcW w:w="3512" w:type="dxa"/>
          </w:tcPr>
          <w:p w14:paraId="3C955B26" w14:textId="3BCCB015" w:rsidR="00D6360F" w:rsidRPr="00F46B49" w:rsidRDefault="00D6360F" w:rsidP="00AF6FB6">
            <w:pPr>
              <w:spacing w:before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F46B49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formy placení, </w:t>
            </w:r>
            <w:r w:rsidRPr="00F46B49">
              <w:rPr>
                <w:rFonts w:ascii="Times New Roman" w:hAnsi="Times New Roman" w:cs="Times New Roman"/>
              </w:rPr>
              <w:t xml:space="preserve">nástroje hotovostního a bezhotovostního styku, debetní </w:t>
            </w:r>
            <w:r w:rsidR="00B54BBA">
              <w:rPr>
                <w:rFonts w:ascii="Times New Roman" w:hAnsi="Times New Roman" w:cs="Times New Roman"/>
              </w:rPr>
              <w:br/>
            </w:r>
            <w:r w:rsidRPr="00F46B49">
              <w:rPr>
                <w:rFonts w:ascii="Times New Roman" w:hAnsi="Times New Roman" w:cs="Times New Roman"/>
              </w:rPr>
              <w:t>a kreditní platební karta, rizika spojená s jejich užíváním</w:t>
            </w:r>
          </w:p>
        </w:tc>
        <w:tc>
          <w:tcPr>
            <w:tcW w:w="2352" w:type="dxa"/>
          </w:tcPr>
          <w:p w14:paraId="48D69805" w14:textId="77777777" w:rsidR="00D6360F" w:rsidRPr="00F46B49" w:rsidRDefault="00D6360F" w:rsidP="00AF6FB6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46B49">
              <w:rPr>
                <w:rFonts w:ascii="Times New Roman" w:hAnsi="Times New Roman" w:cs="Times New Roman"/>
                <w:b/>
                <w:bCs/>
              </w:rPr>
              <w:t>Finanční gramotnost</w:t>
            </w:r>
            <w:r w:rsidRPr="00F46B49">
              <w:rPr>
                <w:rFonts w:ascii="Times New Roman" w:hAnsi="Times New Roman" w:cs="Times New Roman"/>
              </w:rPr>
              <w:t xml:space="preserve"> (Nástroje placení, bezpečné hospodaření, prevence zadlužení)</w:t>
            </w:r>
          </w:p>
        </w:tc>
        <w:tc>
          <w:tcPr>
            <w:tcW w:w="2800" w:type="dxa"/>
          </w:tcPr>
          <w:p w14:paraId="6B92E223" w14:textId="77777777" w:rsidR="00D6360F" w:rsidRPr="00F46B49" w:rsidRDefault="00D6360F" w:rsidP="00AF6FB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 w:rsidRPr="00F46B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Analýza „Moje první karta“</w:t>
            </w:r>
            <w:r w:rsidRPr="00F46B49">
              <w:rPr>
                <w:rFonts w:ascii="Times New Roman" w:hAnsi="Times New Roman" w:cs="Times New Roman"/>
                <w:sz w:val="20"/>
                <w:szCs w:val="20"/>
              </w:rPr>
              <w:t>: Žáci porovnávají modelové sazebníky bank. Vyvozují, že debetní karta pracuje výhradně s vlastními penězi, zatímco kreditní karta představuje úvěr (půjčku). Diskuse o riziku dluhové pasti.</w:t>
            </w:r>
          </w:p>
        </w:tc>
      </w:tr>
    </w:tbl>
    <w:p w14:paraId="29BF31E1" w14:textId="77777777" w:rsidR="00D6360F" w:rsidRDefault="00D6360F" w:rsidP="00D6360F">
      <w:pP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cs-CZ"/>
          <w14:ligatures w14:val="none"/>
        </w:rPr>
        <w:br w:type="page"/>
      </w:r>
    </w:p>
    <w:p w14:paraId="26E9404F" w14:textId="77777777" w:rsidR="00D6360F" w:rsidRDefault="00D6360F" w:rsidP="00D6360F">
      <w:pP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263"/>
        <w:gridCol w:w="2811"/>
        <w:gridCol w:w="3761"/>
        <w:gridCol w:w="2359"/>
        <w:gridCol w:w="2800"/>
      </w:tblGrid>
      <w:tr w:rsidR="00D6360F" w:rsidRPr="009B7043" w14:paraId="1B2FF740" w14:textId="77777777" w:rsidTr="00AF6FB6">
        <w:trPr>
          <w:trHeight w:val="521"/>
        </w:trPr>
        <w:tc>
          <w:tcPr>
            <w:tcW w:w="13994" w:type="dxa"/>
            <w:gridSpan w:val="5"/>
            <w:shd w:val="clear" w:color="auto" w:fill="00B0F0"/>
          </w:tcPr>
          <w:p w14:paraId="5D54D9AF" w14:textId="77777777" w:rsidR="00D6360F" w:rsidRPr="009B7043" w:rsidRDefault="00D6360F" w:rsidP="00AF6FB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Občanská výchova 8. ročník – minimální doporučená úroveň</w:t>
            </w:r>
          </w:p>
        </w:tc>
      </w:tr>
      <w:tr w:rsidR="00D6360F" w:rsidRPr="009B7043" w14:paraId="2975792E" w14:textId="77777777" w:rsidTr="00AF6FB6">
        <w:tc>
          <w:tcPr>
            <w:tcW w:w="2263" w:type="dxa"/>
            <w:shd w:val="clear" w:color="auto" w:fill="00B0F0"/>
          </w:tcPr>
          <w:p w14:paraId="1A2D2293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2811" w:type="dxa"/>
            <w:shd w:val="clear" w:color="auto" w:fill="00B0F0"/>
          </w:tcPr>
          <w:p w14:paraId="50943073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3761" w:type="dxa"/>
            <w:shd w:val="clear" w:color="auto" w:fill="00B0F0"/>
          </w:tcPr>
          <w:p w14:paraId="60139DD1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2359" w:type="dxa"/>
            <w:shd w:val="clear" w:color="auto" w:fill="00B0F0"/>
          </w:tcPr>
          <w:p w14:paraId="6B9A464C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2800" w:type="dxa"/>
            <w:shd w:val="clear" w:color="auto" w:fill="00B0F0"/>
          </w:tcPr>
          <w:p w14:paraId="1887B69E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poznámky</w:t>
            </w:r>
          </w:p>
        </w:tc>
      </w:tr>
      <w:tr w:rsidR="00D6360F" w:rsidRPr="009B7043" w14:paraId="6DF91B0E" w14:textId="77777777" w:rsidTr="00AF6FB6">
        <w:trPr>
          <w:trHeight w:val="522"/>
        </w:trPr>
        <w:tc>
          <w:tcPr>
            <w:tcW w:w="13994" w:type="dxa"/>
            <w:gridSpan w:val="5"/>
            <w:vAlign w:val="center"/>
          </w:tcPr>
          <w:p w14:paraId="1AB6B2E1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ČLOVĚK JAKO JEDINEC</w:t>
            </w:r>
          </w:p>
        </w:tc>
      </w:tr>
      <w:tr w:rsidR="00D6360F" w:rsidRPr="009B7043" w14:paraId="43EBA59D" w14:textId="77777777" w:rsidTr="00AF6FB6">
        <w:trPr>
          <w:trHeight w:val="828"/>
        </w:trPr>
        <w:tc>
          <w:tcPr>
            <w:tcW w:w="2263" w:type="dxa"/>
          </w:tcPr>
          <w:p w14:paraId="088FE692" w14:textId="55BB5E96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VO-9-</w:t>
            </w:r>
            <w:proofErr w:type="gramStart"/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2-01p</w:t>
            </w:r>
            <w:proofErr w:type="gramEnd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chápe význam vzdělávání </w:t>
            </w:r>
            <w:r w:rsidR="00B54BBA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v kontextu s profesním uplatněním</w:t>
            </w:r>
          </w:p>
        </w:tc>
        <w:tc>
          <w:tcPr>
            <w:tcW w:w="2811" w:type="dxa"/>
          </w:tcPr>
          <w:p w14:paraId="138D1388" w14:textId="77777777" w:rsidR="00D6360F" w:rsidRPr="0041300E" w:rsidRDefault="00D6360F" w:rsidP="00AF6FB6">
            <w:pPr>
              <w:spacing w:before="120" w:after="120"/>
              <w:rPr>
                <w:rFonts w:ascii="Times New Roman" w:hAnsi="Times New Roman" w:cs="Times New Roman"/>
              </w:rPr>
            </w:pPr>
            <w:r w:rsidRPr="0041300E">
              <w:rPr>
                <w:rFonts w:ascii="Times New Roman" w:hAnsi="Times New Roman" w:cs="Times New Roman"/>
              </w:rPr>
              <w:t xml:space="preserve">uvede konkrétní důvody, proč chodíme do školy </w:t>
            </w:r>
          </w:p>
          <w:p w14:paraId="26330D7E" w14:textId="77777777" w:rsidR="00D6360F" w:rsidRPr="0041300E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300E">
              <w:rPr>
                <w:rFonts w:ascii="Times New Roman" w:hAnsi="Times New Roman" w:cs="Times New Roman"/>
              </w:rPr>
              <w:t>vybere z nabídky povolání ta, která ho nejvíce zajímají</w:t>
            </w:r>
          </w:p>
        </w:tc>
        <w:tc>
          <w:tcPr>
            <w:tcW w:w="3761" w:type="dxa"/>
          </w:tcPr>
          <w:p w14:paraId="0F996063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volba </w:t>
            </w:r>
            <w:proofErr w:type="gramStart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povolání - možnosti</w:t>
            </w:r>
            <w:proofErr w:type="gramEnd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absolventa ZŠ (kritéria volby povolání, možnosti studia, zaměstnání nebo povolání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)</w:t>
            </w:r>
          </w:p>
        </w:tc>
        <w:tc>
          <w:tcPr>
            <w:tcW w:w="2359" w:type="dxa"/>
          </w:tcPr>
          <w:p w14:paraId="0A135FA1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OSV </w:t>
            </w:r>
          </w:p>
          <w:p w14:paraId="244856AB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rozvoj schopností poznávání </w:t>
            </w:r>
          </w:p>
          <w:p w14:paraId="7A8B3053" w14:textId="77777777" w:rsidR="00B54BBA" w:rsidRDefault="00D6360F" w:rsidP="00AF6FB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dovednosti pro učení </w:t>
            </w:r>
          </w:p>
          <w:p w14:paraId="063193EC" w14:textId="10287131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a studium</w:t>
            </w:r>
          </w:p>
        </w:tc>
        <w:tc>
          <w:tcPr>
            <w:tcW w:w="2800" w:type="dxa"/>
          </w:tcPr>
          <w:p w14:paraId="3704883F" w14:textId="77777777" w:rsidR="00D6360F" w:rsidRPr="0041300E" w:rsidRDefault="00D6360F" w:rsidP="00AF6FB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4130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Aktivita „Čím budu?“</w:t>
            </w:r>
            <w:r w:rsidRPr="0041300E">
              <w:rPr>
                <w:rFonts w:ascii="Times New Roman" w:hAnsi="Times New Roman" w:cs="Times New Roman"/>
                <w:sz w:val="20"/>
                <w:szCs w:val="20"/>
              </w:rPr>
              <w:t>: Žáci pracují s obrázkovými kartami různých profesí (kuchař, zedník, zahradník). Přiřazují k nim reálné předměty nebo nástroje (vařečka, cihla, lopata) a vyprávějí, co daný pracovník dělá.</w:t>
            </w:r>
          </w:p>
        </w:tc>
      </w:tr>
      <w:tr w:rsidR="00D6360F" w:rsidRPr="009B7043" w14:paraId="6A90424C" w14:textId="77777777" w:rsidTr="00AF6FB6">
        <w:trPr>
          <w:trHeight w:val="828"/>
        </w:trPr>
        <w:tc>
          <w:tcPr>
            <w:tcW w:w="2263" w:type="dxa"/>
          </w:tcPr>
          <w:p w14:paraId="423D51E0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VO-9-</w:t>
            </w:r>
            <w:proofErr w:type="gramStart"/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2-04p</w:t>
            </w:r>
            <w:proofErr w:type="gramEnd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formuluje své nejbližší plány</w:t>
            </w:r>
          </w:p>
        </w:tc>
        <w:tc>
          <w:tcPr>
            <w:tcW w:w="2811" w:type="dxa"/>
          </w:tcPr>
          <w:p w14:paraId="457AD00C" w14:textId="77777777" w:rsidR="00D6360F" w:rsidRDefault="00D6360F" w:rsidP="00AF6FB6">
            <w:pPr>
              <w:spacing w:before="120" w:after="120"/>
              <w:rPr>
                <w:rFonts w:ascii="Times New Roman" w:hAnsi="Times New Roman" w:cs="Times New Roman"/>
              </w:rPr>
            </w:pPr>
            <w:r w:rsidRPr="0041300E">
              <w:rPr>
                <w:rFonts w:ascii="Times New Roman" w:hAnsi="Times New Roman" w:cs="Times New Roman"/>
              </w:rPr>
              <w:t xml:space="preserve">popíše své zájmy a koníčky </w:t>
            </w:r>
          </w:p>
          <w:p w14:paraId="138C35C0" w14:textId="48C9E3F3" w:rsidR="00D6360F" w:rsidRPr="0041300E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300E">
              <w:rPr>
                <w:rFonts w:ascii="Times New Roman" w:hAnsi="Times New Roman" w:cs="Times New Roman"/>
              </w:rPr>
              <w:t xml:space="preserve">porovná na jednoduchém příkladu své dovednosti </w:t>
            </w:r>
            <w:r w:rsidR="00B54BBA">
              <w:rPr>
                <w:rFonts w:ascii="Times New Roman" w:hAnsi="Times New Roman" w:cs="Times New Roman"/>
              </w:rPr>
              <w:br/>
            </w:r>
            <w:r w:rsidRPr="0041300E">
              <w:rPr>
                <w:rFonts w:ascii="Times New Roman" w:hAnsi="Times New Roman" w:cs="Times New Roman"/>
              </w:rPr>
              <w:t>s nároky vybraného povolání</w:t>
            </w:r>
          </w:p>
        </w:tc>
        <w:tc>
          <w:tcPr>
            <w:tcW w:w="3761" w:type="dxa"/>
          </w:tcPr>
          <w:p w14:paraId="04F6D4FB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sebepoznání a rozhodování, porovnání zájmů se znaky povolání</w:t>
            </w:r>
          </w:p>
        </w:tc>
        <w:tc>
          <w:tcPr>
            <w:tcW w:w="2359" w:type="dxa"/>
          </w:tcPr>
          <w:p w14:paraId="0C554694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OSV </w:t>
            </w:r>
          </w:p>
          <w:p w14:paraId="3E814161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řešení problémů a rozhodovací dovednosti </w:t>
            </w:r>
          </w:p>
          <w:p w14:paraId="5F149DF2" w14:textId="77777777" w:rsidR="00B54BBA" w:rsidRDefault="00D6360F" w:rsidP="00AF6FB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dovednosti pro řešení problémů </w:t>
            </w:r>
          </w:p>
          <w:p w14:paraId="7FB6071E" w14:textId="34FC2900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a rozhodování </w:t>
            </w:r>
            <w:r w:rsidR="00B54BBA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z hlediska různých typů problémů a sociálních rolí</w:t>
            </w:r>
          </w:p>
        </w:tc>
        <w:tc>
          <w:tcPr>
            <w:tcW w:w="2800" w:type="dxa"/>
          </w:tcPr>
          <w:p w14:paraId="053C04C9" w14:textId="77777777" w:rsidR="00D6360F" w:rsidRPr="0041300E" w:rsidRDefault="00D6360F" w:rsidP="00AF6FB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4130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Koláž „Můj budoucí den“</w:t>
            </w:r>
            <w:r w:rsidRPr="0041300E">
              <w:rPr>
                <w:rFonts w:ascii="Times New Roman" w:hAnsi="Times New Roman" w:cs="Times New Roman"/>
                <w:sz w:val="20"/>
                <w:szCs w:val="20"/>
              </w:rPr>
              <w:t>: Žáci vystřihují z časopisů obrázky vyjadřující jejich vysněnou práci a budoucí plány (auto, dům, zvířata) a lepí je na plakát. Asistent pedagoga pomáhá s formulací jednoduchých vět o jejich plánech.</w:t>
            </w:r>
          </w:p>
        </w:tc>
      </w:tr>
      <w:tr w:rsidR="00D6360F" w:rsidRPr="009B7043" w14:paraId="79817FB5" w14:textId="77777777" w:rsidTr="00AF6FB6">
        <w:trPr>
          <w:trHeight w:val="502"/>
        </w:trPr>
        <w:tc>
          <w:tcPr>
            <w:tcW w:w="13994" w:type="dxa"/>
            <w:gridSpan w:val="5"/>
            <w:vAlign w:val="center"/>
          </w:tcPr>
          <w:p w14:paraId="3B4C4F0D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ČLOVĚK, STÁT A HOSPODÁŘSTVÍ</w:t>
            </w:r>
          </w:p>
        </w:tc>
      </w:tr>
      <w:tr w:rsidR="00D6360F" w:rsidRPr="009B7043" w14:paraId="60137718" w14:textId="77777777" w:rsidTr="00AF6FB6">
        <w:trPr>
          <w:trHeight w:val="828"/>
        </w:trPr>
        <w:tc>
          <w:tcPr>
            <w:tcW w:w="2263" w:type="dxa"/>
          </w:tcPr>
          <w:p w14:paraId="780D48B9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VO-9-</w:t>
            </w:r>
            <w:proofErr w:type="gramStart"/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3-03p</w:t>
            </w:r>
            <w:proofErr w:type="gramEnd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ukáže na příkladech vhodné využití různých nástrojů hotovostního a bezhotovostního placení, vysvětlí, k čemu slouží bankovní účet</w:t>
            </w:r>
          </w:p>
        </w:tc>
        <w:tc>
          <w:tcPr>
            <w:tcW w:w="2811" w:type="dxa"/>
          </w:tcPr>
          <w:p w14:paraId="30ABD8B8" w14:textId="27419BA0" w:rsidR="00D6360F" w:rsidRPr="0041300E" w:rsidRDefault="00A07756" w:rsidP="00AF6FB6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rozpozná konkrétní </w:t>
            </w:r>
            <w:r w:rsidR="00D6360F" w:rsidRPr="0041300E">
              <w:rPr>
                <w:rFonts w:ascii="Times New Roman" w:hAnsi="Times New Roman" w:cs="Times New Roman"/>
              </w:rPr>
              <w:t>hotovostní peníze (mince, bankovky) a bezhotovostní nástroje (platební karta)</w:t>
            </w:r>
          </w:p>
          <w:p w14:paraId="4BA5D9E5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300E">
              <w:rPr>
                <w:rFonts w:ascii="Times New Roman" w:hAnsi="Times New Roman" w:cs="Times New Roman"/>
              </w:rPr>
              <w:t>vysvětlí na příkladu, k čemu lidé potřebují bankovní účet</w:t>
            </w:r>
          </w:p>
        </w:tc>
        <w:tc>
          <w:tcPr>
            <w:tcW w:w="3761" w:type="dxa"/>
          </w:tcPr>
          <w:p w14:paraId="34A4F1DF" w14:textId="77777777" w:rsidR="00D6360F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proofErr w:type="gramStart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peníze - funkce</w:t>
            </w:r>
            <w:proofErr w:type="gramEnd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a podoby peněz </w:t>
            </w:r>
          </w:p>
          <w:p w14:paraId="36DFBD06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f</w:t>
            </w: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ormy placení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, platební karta</w:t>
            </w:r>
          </w:p>
          <w:p w14:paraId="40634DD2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54EDC">
              <w:rPr>
                <w:rFonts w:ascii="Times New Roman" w:eastAsia="Times New Roman" w:hAnsi="Times New Roman" w:cs="Times New Roman"/>
                <w:lang w:eastAsia="cs-CZ"/>
              </w:rPr>
              <w:t>základní a praktické služby banky pro občany (výběr z bankomatu, uložení peněz)</w:t>
            </w:r>
          </w:p>
        </w:tc>
        <w:tc>
          <w:tcPr>
            <w:tcW w:w="2359" w:type="dxa"/>
          </w:tcPr>
          <w:p w14:paraId="3CAD456F" w14:textId="4E2E6B10" w:rsidR="00D6360F" w:rsidRPr="0041300E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300E">
              <w:rPr>
                <w:rFonts w:ascii="Times New Roman" w:hAnsi="Times New Roman" w:cs="Times New Roman"/>
                <w:b/>
                <w:bCs/>
              </w:rPr>
              <w:t>Finanční gramotnost</w:t>
            </w:r>
            <w:r w:rsidRPr="0041300E">
              <w:rPr>
                <w:rFonts w:ascii="Times New Roman" w:hAnsi="Times New Roman" w:cs="Times New Roman"/>
              </w:rPr>
              <w:t xml:space="preserve"> (Nástroje placení, bezpečné zacházení </w:t>
            </w:r>
            <w:r w:rsidR="0082112B">
              <w:rPr>
                <w:rFonts w:ascii="Times New Roman" w:hAnsi="Times New Roman" w:cs="Times New Roman"/>
              </w:rPr>
              <w:br/>
            </w:r>
            <w:r w:rsidRPr="0041300E">
              <w:rPr>
                <w:rFonts w:ascii="Times New Roman" w:hAnsi="Times New Roman" w:cs="Times New Roman"/>
              </w:rPr>
              <w:t>s penězi)</w:t>
            </w:r>
          </w:p>
        </w:tc>
        <w:tc>
          <w:tcPr>
            <w:tcW w:w="2800" w:type="dxa"/>
          </w:tcPr>
          <w:p w14:paraId="5E4D8C7D" w14:textId="77777777" w:rsidR="00D6360F" w:rsidRPr="0041300E" w:rsidRDefault="00D6360F" w:rsidP="00AF6FB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4130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Simulace „U bankomatu a u pokladny“</w:t>
            </w:r>
            <w:r w:rsidRPr="0041300E">
              <w:rPr>
                <w:rFonts w:ascii="Times New Roman" w:hAnsi="Times New Roman" w:cs="Times New Roman"/>
                <w:sz w:val="20"/>
                <w:szCs w:val="20"/>
              </w:rPr>
              <w:t>: Praktický nácvik s maketou bankomatu a reálnou (</w:t>
            </w:r>
            <w:proofErr w:type="spellStart"/>
            <w:r w:rsidRPr="0041300E">
              <w:rPr>
                <w:rFonts w:ascii="Times New Roman" w:hAnsi="Times New Roman" w:cs="Times New Roman"/>
                <w:sz w:val="20"/>
                <w:szCs w:val="20"/>
              </w:rPr>
              <w:t>expirovanou</w:t>
            </w:r>
            <w:proofErr w:type="spellEnd"/>
            <w:r w:rsidRPr="0041300E">
              <w:rPr>
                <w:rFonts w:ascii="Times New Roman" w:hAnsi="Times New Roman" w:cs="Times New Roman"/>
                <w:sz w:val="20"/>
                <w:szCs w:val="20"/>
              </w:rPr>
              <w:t>) platební kartou. Žáci trénují bezpečné zadávání PIN kódu (zakrývání rukou) a přikládání karty k maketě terminálu.</w:t>
            </w:r>
          </w:p>
        </w:tc>
      </w:tr>
      <w:tr w:rsidR="00D6360F" w:rsidRPr="009B7043" w14:paraId="77E8FB98" w14:textId="77777777" w:rsidTr="00AF6FB6">
        <w:trPr>
          <w:trHeight w:val="518"/>
        </w:trPr>
        <w:tc>
          <w:tcPr>
            <w:tcW w:w="13994" w:type="dxa"/>
            <w:gridSpan w:val="5"/>
            <w:vAlign w:val="center"/>
          </w:tcPr>
          <w:p w14:paraId="65CCABD5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ČLOVĚK, STÁT A PRÁVO</w:t>
            </w:r>
          </w:p>
        </w:tc>
      </w:tr>
      <w:tr w:rsidR="00D6360F" w:rsidRPr="009B7043" w14:paraId="1EEB2857" w14:textId="77777777" w:rsidTr="00AF6FB6">
        <w:trPr>
          <w:trHeight w:val="828"/>
        </w:trPr>
        <w:tc>
          <w:tcPr>
            <w:tcW w:w="2263" w:type="dxa"/>
          </w:tcPr>
          <w:p w14:paraId="4008E1AB" w14:textId="65CE2A6A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VO-9-</w:t>
            </w:r>
            <w:proofErr w:type="gramStart"/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4-09p</w:t>
            </w:r>
            <w:proofErr w:type="gramEnd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uvede základní informace </w:t>
            </w:r>
            <w:r w:rsidR="0082112B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o sociálních, právních a ekonomických otázkách rodinného života a rozlišuje postavení a role rodinných příslušníků</w:t>
            </w:r>
          </w:p>
        </w:tc>
        <w:tc>
          <w:tcPr>
            <w:tcW w:w="2811" w:type="dxa"/>
          </w:tcPr>
          <w:p w14:paraId="2FC622E1" w14:textId="77777777" w:rsidR="00D6360F" w:rsidRPr="0041300E" w:rsidRDefault="00D6360F" w:rsidP="00AF6FB6">
            <w:pPr>
              <w:spacing w:before="120" w:after="120"/>
              <w:rPr>
                <w:rFonts w:ascii="Times New Roman" w:hAnsi="Times New Roman" w:cs="Times New Roman"/>
              </w:rPr>
            </w:pPr>
            <w:r w:rsidRPr="0041300E">
              <w:rPr>
                <w:rFonts w:ascii="Times New Roman" w:hAnsi="Times New Roman" w:cs="Times New Roman"/>
              </w:rPr>
              <w:t>vysvětlí vlastními slovy účel rodinného rozpočtu</w:t>
            </w:r>
          </w:p>
          <w:p w14:paraId="5F34EFB2" w14:textId="313E0A09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300E">
              <w:rPr>
                <w:rFonts w:ascii="Times New Roman" w:hAnsi="Times New Roman" w:cs="Times New Roman"/>
              </w:rPr>
              <w:t xml:space="preserve">rozliší nezbytné výdaje rodiny (jídlo, nájem) </w:t>
            </w:r>
            <w:r w:rsidR="0082112B">
              <w:rPr>
                <w:rFonts w:ascii="Times New Roman" w:hAnsi="Times New Roman" w:cs="Times New Roman"/>
              </w:rPr>
              <w:br/>
            </w:r>
            <w:r w:rsidRPr="0041300E">
              <w:rPr>
                <w:rFonts w:ascii="Times New Roman" w:hAnsi="Times New Roman" w:cs="Times New Roman"/>
              </w:rPr>
              <w:t>od zbytných (hračky, sladkosti)</w:t>
            </w:r>
          </w:p>
        </w:tc>
        <w:tc>
          <w:tcPr>
            <w:tcW w:w="3761" w:type="dxa"/>
          </w:tcPr>
          <w:p w14:paraId="0CDC7754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hospodaření s </w:t>
            </w:r>
            <w:proofErr w:type="gramStart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financemi - rozpočet</w:t>
            </w:r>
            <w:proofErr w:type="gramEnd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domácnosti,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příjmy a výdaje, </w:t>
            </w: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úspory, investice</w:t>
            </w:r>
          </w:p>
        </w:tc>
        <w:tc>
          <w:tcPr>
            <w:tcW w:w="2359" w:type="dxa"/>
          </w:tcPr>
          <w:p w14:paraId="00DA8811" w14:textId="77777777" w:rsidR="00D6360F" w:rsidRPr="00524060" w:rsidRDefault="00D6360F" w:rsidP="00AF6FB6">
            <w:pPr>
              <w:rPr>
                <w:rFonts w:ascii="Times New Roman" w:hAnsi="Times New Roman" w:cs="Times New Roman"/>
              </w:rPr>
            </w:pPr>
            <w:r w:rsidRPr="00524060">
              <w:rPr>
                <w:rFonts w:ascii="Times New Roman" w:hAnsi="Times New Roman" w:cs="Times New Roman"/>
                <w:b/>
                <w:bCs/>
              </w:rPr>
              <w:t>OSV</w:t>
            </w:r>
            <w:r w:rsidRPr="00524060">
              <w:rPr>
                <w:rFonts w:ascii="Times New Roman" w:hAnsi="Times New Roman" w:cs="Times New Roman"/>
              </w:rPr>
              <w:t xml:space="preserve"> </w:t>
            </w:r>
          </w:p>
          <w:p w14:paraId="5AA2B0A4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524060">
              <w:rPr>
                <w:rFonts w:ascii="Times New Roman" w:hAnsi="Times New Roman" w:cs="Times New Roman"/>
                <w:u w:val="single"/>
              </w:rPr>
              <w:t>sociální rozvoj</w:t>
            </w:r>
            <w:r w:rsidRPr="00524060">
              <w:rPr>
                <w:rFonts w:ascii="Times New Roman" w:hAnsi="Times New Roman" w:cs="Times New Roman"/>
              </w:rPr>
              <w:t xml:space="preserve"> (role v rodině, společné hospodaření)</w:t>
            </w:r>
          </w:p>
        </w:tc>
        <w:tc>
          <w:tcPr>
            <w:tcW w:w="2800" w:type="dxa"/>
          </w:tcPr>
          <w:p w14:paraId="0CF49AF9" w14:textId="77777777" w:rsidR="0082112B" w:rsidRDefault="00D6360F" w:rsidP="00AF6F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4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Obálková metoda „Hospodaření rodiny“</w:t>
            </w:r>
            <w:r w:rsidRPr="00524060">
              <w:rPr>
                <w:rFonts w:ascii="Times New Roman" w:hAnsi="Times New Roman" w:cs="Times New Roman"/>
                <w:sz w:val="20"/>
                <w:szCs w:val="20"/>
              </w:rPr>
              <w:t xml:space="preserve">: Žáci dostanou fiktivní modelový příjem (symbolické žetony) </w:t>
            </w:r>
          </w:p>
          <w:p w14:paraId="2E5F73D3" w14:textId="78987CB1" w:rsidR="00D6360F" w:rsidRPr="00524060" w:rsidRDefault="00D6360F" w:rsidP="00AF6FB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524060">
              <w:rPr>
                <w:rFonts w:ascii="Times New Roman" w:hAnsi="Times New Roman" w:cs="Times New Roman"/>
                <w:sz w:val="20"/>
                <w:szCs w:val="20"/>
              </w:rPr>
              <w:t xml:space="preserve">a fyzicky je rozdělují do obálek </w:t>
            </w:r>
            <w:r w:rsidR="0082112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4060">
              <w:rPr>
                <w:rFonts w:ascii="Times New Roman" w:hAnsi="Times New Roman" w:cs="Times New Roman"/>
                <w:sz w:val="20"/>
                <w:szCs w:val="20"/>
              </w:rPr>
              <w:t xml:space="preserve">s jasnými obrázky: </w:t>
            </w:r>
            <w:r w:rsidRPr="0052406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BYDLENÍ</w:t>
            </w:r>
            <w:r w:rsidRPr="0052406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52406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POTRAVINY</w:t>
            </w:r>
            <w:r w:rsidRPr="0052406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52406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HRAČKY</w:t>
            </w:r>
            <w:r w:rsidRPr="00524060">
              <w:rPr>
                <w:rFonts w:ascii="Times New Roman" w:hAnsi="Times New Roman" w:cs="Times New Roman"/>
                <w:sz w:val="20"/>
                <w:szCs w:val="20"/>
              </w:rPr>
              <w:t>. Zjišťují, že nejdříve se musí zaplatit bydlení a jídlo.</w:t>
            </w:r>
          </w:p>
        </w:tc>
      </w:tr>
      <w:tr w:rsidR="00D6360F" w:rsidRPr="009B7043" w14:paraId="2B755F4A" w14:textId="77777777" w:rsidTr="00AF6FB6">
        <w:trPr>
          <w:trHeight w:val="828"/>
        </w:trPr>
        <w:tc>
          <w:tcPr>
            <w:tcW w:w="2263" w:type="dxa"/>
          </w:tcPr>
          <w:p w14:paraId="3E775E68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VO-9-</w:t>
            </w:r>
            <w:proofErr w:type="gramStart"/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4-05p</w:t>
            </w:r>
            <w:proofErr w:type="gramEnd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na příkladu vysvětlí, jak reklamovat výrobek nebo službu</w:t>
            </w:r>
          </w:p>
        </w:tc>
        <w:tc>
          <w:tcPr>
            <w:tcW w:w="2811" w:type="dxa"/>
          </w:tcPr>
          <w:p w14:paraId="046D9C98" w14:textId="77777777" w:rsidR="00D6360F" w:rsidRPr="00524060" w:rsidRDefault="00D6360F" w:rsidP="00AF6FB6">
            <w:pPr>
              <w:spacing w:before="120" w:after="120"/>
              <w:rPr>
                <w:rFonts w:ascii="Times New Roman" w:hAnsi="Times New Roman" w:cs="Times New Roman"/>
              </w:rPr>
            </w:pPr>
            <w:r w:rsidRPr="00524060">
              <w:rPr>
                <w:rFonts w:ascii="Times New Roman" w:hAnsi="Times New Roman" w:cs="Times New Roman"/>
              </w:rPr>
              <w:t>ukáže na poškozeném výrobku vadu</w:t>
            </w:r>
          </w:p>
          <w:p w14:paraId="7C1D1A67" w14:textId="77777777" w:rsidR="00D6360F" w:rsidRPr="00524060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24060">
              <w:rPr>
                <w:rFonts w:ascii="Times New Roman" w:hAnsi="Times New Roman" w:cs="Times New Roman"/>
              </w:rPr>
              <w:t>předvede s dopomocí základní postup při reklamaci zboží (předložení účtenky, popis vady)</w:t>
            </w:r>
          </w:p>
        </w:tc>
        <w:tc>
          <w:tcPr>
            <w:tcW w:w="3761" w:type="dxa"/>
          </w:tcPr>
          <w:p w14:paraId="038AE18D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práva spotřebitele, </w:t>
            </w: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postup při reklamaci výrobku či služby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, záruční doba</w:t>
            </w:r>
          </w:p>
        </w:tc>
        <w:tc>
          <w:tcPr>
            <w:tcW w:w="2359" w:type="dxa"/>
          </w:tcPr>
          <w:p w14:paraId="01FB82B8" w14:textId="1EEA01EC" w:rsidR="00D6360F" w:rsidRPr="00524060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24060">
              <w:rPr>
                <w:rFonts w:ascii="Times New Roman" w:hAnsi="Times New Roman" w:cs="Times New Roman"/>
                <w:b/>
                <w:bCs/>
              </w:rPr>
              <w:t>Finanční gramotnost</w:t>
            </w:r>
            <w:r w:rsidRPr="00524060">
              <w:rPr>
                <w:rFonts w:ascii="Times New Roman" w:hAnsi="Times New Roman" w:cs="Times New Roman"/>
              </w:rPr>
              <w:t xml:space="preserve"> (Ochrana spotřebitele </w:t>
            </w:r>
            <w:r w:rsidR="0082112B">
              <w:rPr>
                <w:rFonts w:ascii="Times New Roman" w:hAnsi="Times New Roman" w:cs="Times New Roman"/>
              </w:rPr>
              <w:br/>
            </w:r>
            <w:r w:rsidRPr="00524060">
              <w:rPr>
                <w:rFonts w:ascii="Times New Roman" w:hAnsi="Times New Roman" w:cs="Times New Roman"/>
              </w:rPr>
              <w:t>v každodenním životě)</w:t>
            </w:r>
          </w:p>
        </w:tc>
        <w:tc>
          <w:tcPr>
            <w:tcW w:w="2800" w:type="dxa"/>
          </w:tcPr>
          <w:p w14:paraId="28D26B91" w14:textId="6A6B4708" w:rsidR="00D6360F" w:rsidRPr="00524060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524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Rolová scénka „Vracím nefunkční hračku“</w:t>
            </w:r>
            <w:r w:rsidRPr="00524060">
              <w:rPr>
                <w:rFonts w:ascii="Times New Roman" w:hAnsi="Times New Roman" w:cs="Times New Roman"/>
                <w:sz w:val="20"/>
                <w:szCs w:val="20"/>
              </w:rPr>
              <w:t xml:space="preserve">: Žáci si </w:t>
            </w:r>
            <w:r w:rsidR="0082112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4060">
              <w:rPr>
                <w:rFonts w:ascii="Times New Roman" w:hAnsi="Times New Roman" w:cs="Times New Roman"/>
                <w:sz w:val="20"/>
                <w:szCs w:val="20"/>
              </w:rPr>
              <w:t xml:space="preserve">v modelové situaci vyzkouší roli zákazníka, který přichází do obchodu s rozbitou věcí. Drží </w:t>
            </w:r>
            <w:r w:rsidR="0082112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4060">
              <w:rPr>
                <w:rFonts w:ascii="Times New Roman" w:hAnsi="Times New Roman" w:cs="Times New Roman"/>
                <w:sz w:val="20"/>
                <w:szCs w:val="20"/>
              </w:rPr>
              <w:t xml:space="preserve">v ruce maketu účtenky a trénují jednoduchou větu: </w:t>
            </w:r>
            <w:r w:rsidRPr="0052406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„Tato hračka nefunguje, chci ji reklamovat.“</w:t>
            </w:r>
          </w:p>
        </w:tc>
      </w:tr>
      <w:tr w:rsidR="00D6360F" w:rsidRPr="009B7043" w14:paraId="62DCDBA2" w14:textId="77777777" w:rsidTr="00AF6FB6">
        <w:trPr>
          <w:trHeight w:val="828"/>
        </w:trPr>
        <w:tc>
          <w:tcPr>
            <w:tcW w:w="2263" w:type="dxa"/>
          </w:tcPr>
          <w:p w14:paraId="50D55A8C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VO-9-</w:t>
            </w:r>
            <w:proofErr w:type="gramStart"/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4-05p</w:t>
            </w:r>
            <w:proofErr w:type="gramEnd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uvede příklady, jak se bránit v případě porušení práv spotřebitele</w:t>
            </w:r>
          </w:p>
        </w:tc>
        <w:tc>
          <w:tcPr>
            <w:tcW w:w="2811" w:type="dxa"/>
          </w:tcPr>
          <w:p w14:paraId="23FF7D56" w14:textId="77777777" w:rsidR="00D6360F" w:rsidRDefault="00D6360F" w:rsidP="00AF6FB6">
            <w:pPr>
              <w:spacing w:before="120" w:after="120"/>
              <w:rPr>
                <w:rFonts w:ascii="Times New Roman" w:hAnsi="Times New Roman" w:cs="Times New Roman"/>
              </w:rPr>
            </w:pPr>
            <w:r w:rsidRPr="00524060">
              <w:rPr>
                <w:rFonts w:ascii="Times New Roman" w:hAnsi="Times New Roman" w:cs="Times New Roman"/>
              </w:rPr>
              <w:t xml:space="preserve">rozpozná nebezpečné nebo podvodné chování prodejce </w:t>
            </w:r>
          </w:p>
          <w:p w14:paraId="1B7802DE" w14:textId="3090E1B6" w:rsidR="00D6360F" w:rsidRPr="00524060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24060">
              <w:rPr>
                <w:rFonts w:ascii="Times New Roman" w:hAnsi="Times New Roman" w:cs="Times New Roman"/>
              </w:rPr>
              <w:t xml:space="preserve">uvede, na koho se obrátit </w:t>
            </w:r>
            <w:r w:rsidR="0082112B">
              <w:rPr>
                <w:rFonts w:ascii="Times New Roman" w:hAnsi="Times New Roman" w:cs="Times New Roman"/>
              </w:rPr>
              <w:br/>
            </w:r>
            <w:r w:rsidRPr="00524060">
              <w:rPr>
                <w:rFonts w:ascii="Times New Roman" w:hAnsi="Times New Roman" w:cs="Times New Roman"/>
              </w:rPr>
              <w:t>v případě potíží (rodiče, policie, Česká obchodní inspekce)</w:t>
            </w:r>
          </w:p>
        </w:tc>
        <w:tc>
          <w:tcPr>
            <w:tcW w:w="3761" w:type="dxa"/>
          </w:tcPr>
          <w:p w14:paraId="6612C215" w14:textId="77777777" w:rsidR="00D6360F" w:rsidRPr="00524060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24060">
              <w:rPr>
                <w:rFonts w:ascii="Times New Roman" w:hAnsi="Times New Roman" w:cs="Times New Roman"/>
              </w:rPr>
              <w:t>obrana spotřebitele, varovné signály podvodného jednání</w:t>
            </w:r>
          </w:p>
        </w:tc>
        <w:tc>
          <w:tcPr>
            <w:tcW w:w="2359" w:type="dxa"/>
          </w:tcPr>
          <w:p w14:paraId="78AC8BBF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OSV </w:t>
            </w:r>
          </w:p>
          <w:p w14:paraId="0E7A22B7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komunikace </w:t>
            </w:r>
          </w:p>
          <w:p w14:paraId="7E927190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specifické komunikační dovednosti, dialog, komunikace v různých situacích</w:t>
            </w:r>
          </w:p>
        </w:tc>
        <w:tc>
          <w:tcPr>
            <w:tcW w:w="2800" w:type="dxa"/>
          </w:tcPr>
          <w:p w14:paraId="531B8C29" w14:textId="77777777" w:rsidR="00D6360F" w:rsidRPr="00524060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524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Aktivita „Pozor na podvodníky“</w:t>
            </w:r>
            <w:r w:rsidRPr="00524060">
              <w:rPr>
                <w:rFonts w:ascii="Times New Roman" w:hAnsi="Times New Roman" w:cs="Times New Roman"/>
                <w:sz w:val="20"/>
                <w:szCs w:val="20"/>
              </w:rPr>
              <w:t>: Rozbor jednoduchých ilustrací nebo scének (např. cizí člověk na ulici nabízí „zadarmo“ drahý telefon, podvodný e-mail s výhrou). Žáci se učí reagovat rázným odmítnutím a okamžitým nahlášením situace dospělému.</w:t>
            </w:r>
          </w:p>
        </w:tc>
      </w:tr>
    </w:tbl>
    <w:p w14:paraId="4DE2AE6B" w14:textId="77777777" w:rsidR="00D6360F" w:rsidRDefault="00D6360F" w:rsidP="00D6360F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263"/>
        <w:gridCol w:w="2788"/>
        <w:gridCol w:w="3591"/>
        <w:gridCol w:w="2410"/>
        <w:gridCol w:w="2942"/>
      </w:tblGrid>
      <w:tr w:rsidR="00D6360F" w:rsidRPr="009B7043" w14:paraId="0FE823B5" w14:textId="77777777" w:rsidTr="00AF6FB6">
        <w:tc>
          <w:tcPr>
            <w:tcW w:w="13994" w:type="dxa"/>
            <w:gridSpan w:val="5"/>
            <w:shd w:val="clear" w:color="auto" w:fill="FFFF00"/>
          </w:tcPr>
          <w:p w14:paraId="0C4A0D2D" w14:textId="77777777" w:rsidR="00D6360F" w:rsidRPr="009B7043" w:rsidRDefault="00D6360F" w:rsidP="00AF6FB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Občanská výchova 9. ročník</w:t>
            </w:r>
          </w:p>
        </w:tc>
      </w:tr>
      <w:tr w:rsidR="00D6360F" w:rsidRPr="009B7043" w14:paraId="1336582E" w14:textId="77777777" w:rsidTr="00AF6FB6">
        <w:tc>
          <w:tcPr>
            <w:tcW w:w="2263" w:type="dxa"/>
            <w:shd w:val="clear" w:color="auto" w:fill="FFFF00"/>
          </w:tcPr>
          <w:p w14:paraId="57AE9E9C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 – ZV</w:t>
            </w:r>
          </w:p>
        </w:tc>
        <w:tc>
          <w:tcPr>
            <w:tcW w:w="2788" w:type="dxa"/>
            <w:shd w:val="clear" w:color="auto" w:fill="FFFF00"/>
          </w:tcPr>
          <w:p w14:paraId="6107A7ED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3591" w:type="dxa"/>
            <w:shd w:val="clear" w:color="auto" w:fill="FFFF00"/>
          </w:tcPr>
          <w:p w14:paraId="7DC22674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2410" w:type="dxa"/>
            <w:shd w:val="clear" w:color="auto" w:fill="FFFF00"/>
          </w:tcPr>
          <w:p w14:paraId="1C4A3DE8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2942" w:type="dxa"/>
            <w:shd w:val="clear" w:color="auto" w:fill="FFFF00"/>
          </w:tcPr>
          <w:p w14:paraId="6735BA3B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poznámky</w:t>
            </w:r>
          </w:p>
        </w:tc>
      </w:tr>
      <w:tr w:rsidR="00D6360F" w:rsidRPr="009B7043" w14:paraId="39117455" w14:textId="77777777" w:rsidTr="00AF6FB6">
        <w:tc>
          <w:tcPr>
            <w:tcW w:w="13994" w:type="dxa"/>
            <w:gridSpan w:val="5"/>
            <w:vAlign w:val="center"/>
          </w:tcPr>
          <w:p w14:paraId="26E1A205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MEZINÁRODNÍ VZTAHY, GLOBÁLNÍ SVĚT</w:t>
            </w:r>
          </w:p>
        </w:tc>
      </w:tr>
      <w:tr w:rsidR="00D6360F" w:rsidRPr="009B7043" w14:paraId="0F262ABE" w14:textId="77777777" w:rsidTr="00AF6FB6">
        <w:tc>
          <w:tcPr>
            <w:tcW w:w="2263" w:type="dxa"/>
          </w:tcPr>
          <w:p w14:paraId="6DA8A489" w14:textId="77777777" w:rsidR="00D6360F" w:rsidRPr="009B7043" w:rsidRDefault="00D6360F" w:rsidP="00AF6FB6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  <w:t>VO-9-5-03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objasní souvislosti globálních a lokálních problémů</w:t>
            </w:r>
          </w:p>
        </w:tc>
        <w:tc>
          <w:tcPr>
            <w:tcW w:w="2788" w:type="dxa"/>
          </w:tcPr>
          <w:p w14:paraId="79BD1CCB" w14:textId="412FDADC" w:rsidR="00D6360F" w:rsidRDefault="00D6360F" w:rsidP="00AF6FB6">
            <w:pPr>
              <w:spacing w:before="120" w:after="120"/>
              <w:rPr>
                <w:rFonts w:ascii="Times New Roman" w:hAnsi="Times New Roman" w:cs="Times New Roman"/>
              </w:rPr>
            </w:pPr>
            <w:r w:rsidRPr="00410222">
              <w:rPr>
                <w:rFonts w:ascii="Times New Roman" w:hAnsi="Times New Roman" w:cs="Times New Roman"/>
              </w:rPr>
              <w:t xml:space="preserve">objasní na konkrétních příkladech podstatu </w:t>
            </w:r>
            <w:r w:rsidR="0082112B">
              <w:rPr>
                <w:rFonts w:ascii="Times New Roman" w:hAnsi="Times New Roman" w:cs="Times New Roman"/>
              </w:rPr>
              <w:br/>
            </w:r>
            <w:r w:rsidRPr="00410222">
              <w:rPr>
                <w:rFonts w:ascii="Times New Roman" w:hAnsi="Times New Roman" w:cs="Times New Roman"/>
              </w:rPr>
              <w:t>a projevy globalizace</w:t>
            </w:r>
          </w:p>
          <w:p w14:paraId="67068FDB" w14:textId="7FF1FAED" w:rsidR="00D6360F" w:rsidRPr="00410222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10222">
              <w:rPr>
                <w:rFonts w:ascii="Times New Roman" w:hAnsi="Times New Roman" w:cs="Times New Roman"/>
              </w:rPr>
              <w:t xml:space="preserve">vysvětlí, jak globální události ovlivňují život </w:t>
            </w:r>
            <w:r w:rsidR="0082112B">
              <w:rPr>
                <w:rFonts w:ascii="Times New Roman" w:hAnsi="Times New Roman" w:cs="Times New Roman"/>
              </w:rPr>
              <w:br/>
            </w:r>
            <w:r w:rsidRPr="00410222">
              <w:rPr>
                <w:rFonts w:ascii="Times New Roman" w:hAnsi="Times New Roman" w:cs="Times New Roman"/>
              </w:rPr>
              <w:t>v naší obci</w:t>
            </w:r>
          </w:p>
        </w:tc>
        <w:tc>
          <w:tcPr>
            <w:tcW w:w="3591" w:type="dxa"/>
          </w:tcPr>
          <w:p w14:paraId="01C9A4FF" w14:textId="77777777" w:rsidR="00D6360F" w:rsidRPr="0082112B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2112B">
              <w:rPr>
                <w:rFonts w:ascii="Times New Roman" w:hAnsi="Times New Roman" w:cs="Times New Roman"/>
              </w:rPr>
              <w:t>projevy globalizace, propojenost současného světa, lokální dopady</w:t>
            </w:r>
          </w:p>
        </w:tc>
        <w:tc>
          <w:tcPr>
            <w:tcW w:w="2410" w:type="dxa"/>
          </w:tcPr>
          <w:p w14:paraId="2FCB7559" w14:textId="77777777" w:rsidR="00D6360F" w:rsidRPr="00410222" w:rsidRDefault="00D6360F" w:rsidP="00AF6FB6">
            <w:pPr>
              <w:rPr>
                <w:rFonts w:ascii="Times New Roman" w:hAnsi="Times New Roman" w:cs="Times New Roman"/>
              </w:rPr>
            </w:pPr>
            <w:r w:rsidRPr="00410222">
              <w:rPr>
                <w:rFonts w:ascii="Times New Roman" w:hAnsi="Times New Roman" w:cs="Times New Roman"/>
                <w:b/>
                <w:bCs/>
              </w:rPr>
              <w:t>VMEGS</w:t>
            </w:r>
            <w:r w:rsidRPr="00410222">
              <w:rPr>
                <w:rFonts w:ascii="Times New Roman" w:hAnsi="Times New Roman" w:cs="Times New Roman"/>
              </w:rPr>
              <w:t xml:space="preserve"> </w:t>
            </w:r>
          </w:p>
          <w:p w14:paraId="2B619F58" w14:textId="24867B5D" w:rsidR="00D6360F" w:rsidRPr="00410222" w:rsidRDefault="00D6360F" w:rsidP="00AF6FB6">
            <w:r w:rsidRPr="00410222">
              <w:rPr>
                <w:rFonts w:ascii="Times New Roman" w:hAnsi="Times New Roman" w:cs="Times New Roman"/>
              </w:rPr>
              <w:t xml:space="preserve">Evropa a svět nás zajímá (globální problémy </w:t>
            </w:r>
            <w:r w:rsidR="0082112B">
              <w:rPr>
                <w:rFonts w:ascii="Times New Roman" w:hAnsi="Times New Roman" w:cs="Times New Roman"/>
              </w:rPr>
              <w:br/>
            </w:r>
            <w:r w:rsidRPr="00410222">
              <w:rPr>
                <w:rFonts w:ascii="Times New Roman" w:hAnsi="Times New Roman" w:cs="Times New Roman"/>
              </w:rPr>
              <w:t>a mezinárodní spolupráce)</w:t>
            </w:r>
          </w:p>
        </w:tc>
        <w:tc>
          <w:tcPr>
            <w:tcW w:w="2942" w:type="dxa"/>
          </w:tcPr>
          <w:p w14:paraId="5B2AAC70" w14:textId="56377387" w:rsidR="00D6360F" w:rsidRPr="00410222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410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Aktivita „Můj den jako globální produkt“</w:t>
            </w:r>
            <w:r w:rsidRPr="00410222">
              <w:rPr>
                <w:rFonts w:ascii="Times New Roman" w:hAnsi="Times New Roman" w:cs="Times New Roman"/>
                <w:sz w:val="20"/>
                <w:szCs w:val="20"/>
              </w:rPr>
              <w:t xml:space="preserve">: Žáci analyzují původ věcí, které denně používají (mobil, oblečení, ranní kakao). Na mapě světa stopují dodavatelské řetězce a vyvozují pojem </w:t>
            </w:r>
            <w:r w:rsidRPr="0041022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globalizace</w:t>
            </w:r>
            <w:r w:rsidRPr="00410222">
              <w:rPr>
                <w:rFonts w:ascii="Times New Roman" w:hAnsi="Times New Roman" w:cs="Times New Roman"/>
                <w:sz w:val="20"/>
                <w:szCs w:val="20"/>
              </w:rPr>
              <w:t xml:space="preserve"> a její klady </w:t>
            </w:r>
            <w:r w:rsidR="0082112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10222">
              <w:rPr>
                <w:rFonts w:ascii="Times New Roman" w:hAnsi="Times New Roman" w:cs="Times New Roman"/>
                <w:sz w:val="20"/>
                <w:szCs w:val="20"/>
              </w:rPr>
              <w:t>i zápory.</w:t>
            </w:r>
          </w:p>
        </w:tc>
      </w:tr>
      <w:tr w:rsidR="00D6360F" w:rsidRPr="009B7043" w14:paraId="13504051" w14:textId="77777777" w:rsidTr="00AF6FB6">
        <w:tc>
          <w:tcPr>
            <w:tcW w:w="2263" w:type="dxa"/>
            <w:vAlign w:val="center"/>
          </w:tcPr>
          <w:p w14:paraId="46427DA2" w14:textId="77777777" w:rsidR="00D6360F" w:rsidRPr="00410222" w:rsidRDefault="00D6360F" w:rsidP="00AF6FB6">
            <w:pPr>
              <w:spacing w:before="120" w:after="120"/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</w:pPr>
            <w:r w:rsidRPr="00410222">
              <w:rPr>
                <w:rFonts w:ascii="Times New Roman" w:hAnsi="Times New Roman" w:cs="Times New Roman"/>
                <w:b/>
                <w:bCs/>
              </w:rPr>
              <w:t>VO-9-5-02</w:t>
            </w:r>
            <w:r w:rsidRPr="00410222">
              <w:rPr>
                <w:rFonts w:ascii="Times New Roman" w:hAnsi="Times New Roman" w:cs="Times New Roman"/>
              </w:rPr>
              <w:t xml:space="preserve"> uvede některé globální problémy současnosti, vyjádří na ně svůj osobní názor a popíše jejich hlavní příčiny i možné důsledky</w:t>
            </w:r>
          </w:p>
        </w:tc>
        <w:tc>
          <w:tcPr>
            <w:tcW w:w="2788" w:type="dxa"/>
            <w:vAlign w:val="center"/>
          </w:tcPr>
          <w:p w14:paraId="7FDA9C0B" w14:textId="77777777" w:rsidR="00D6360F" w:rsidRDefault="00D6360F" w:rsidP="00AF6FB6">
            <w:pPr>
              <w:spacing w:before="120" w:after="120"/>
              <w:rPr>
                <w:rFonts w:ascii="Times New Roman" w:hAnsi="Times New Roman" w:cs="Times New Roman"/>
              </w:rPr>
            </w:pPr>
            <w:r w:rsidRPr="00410222">
              <w:rPr>
                <w:rFonts w:ascii="Times New Roman" w:hAnsi="Times New Roman" w:cs="Times New Roman"/>
              </w:rPr>
              <w:t>vyjmenuje nejvýznamnější globální problémy</w:t>
            </w:r>
          </w:p>
          <w:p w14:paraId="00A15D4B" w14:textId="2857EC98" w:rsidR="00D6360F" w:rsidRDefault="00D6360F" w:rsidP="00AF6FB6">
            <w:pPr>
              <w:spacing w:before="120" w:after="120"/>
              <w:rPr>
                <w:rFonts w:ascii="Times New Roman" w:hAnsi="Times New Roman" w:cs="Times New Roman"/>
              </w:rPr>
            </w:pPr>
            <w:r w:rsidRPr="00410222">
              <w:rPr>
                <w:rFonts w:ascii="Times New Roman" w:hAnsi="Times New Roman" w:cs="Times New Roman"/>
              </w:rPr>
              <w:t xml:space="preserve">popíše jejich příčiny </w:t>
            </w:r>
            <w:r w:rsidR="0082112B">
              <w:rPr>
                <w:rFonts w:ascii="Times New Roman" w:hAnsi="Times New Roman" w:cs="Times New Roman"/>
              </w:rPr>
              <w:br/>
            </w:r>
            <w:r w:rsidRPr="00410222">
              <w:rPr>
                <w:rFonts w:ascii="Times New Roman" w:hAnsi="Times New Roman" w:cs="Times New Roman"/>
              </w:rPr>
              <w:t>a důsledky</w:t>
            </w:r>
          </w:p>
          <w:p w14:paraId="4984AD22" w14:textId="501C41EF" w:rsidR="00D6360F" w:rsidRPr="00410222" w:rsidRDefault="00D6360F" w:rsidP="00AF6FB6">
            <w:pPr>
              <w:spacing w:before="120" w:after="120"/>
              <w:rPr>
                <w:rFonts w:ascii="Times New Roman" w:hAnsi="Times New Roman" w:cs="Times New Roman"/>
              </w:rPr>
            </w:pPr>
            <w:r w:rsidRPr="00410222">
              <w:rPr>
                <w:rFonts w:ascii="Times New Roman" w:hAnsi="Times New Roman" w:cs="Times New Roman"/>
              </w:rPr>
              <w:t xml:space="preserve">formuluje vlastní postoj </w:t>
            </w:r>
            <w:r w:rsidR="0082112B">
              <w:rPr>
                <w:rFonts w:ascii="Times New Roman" w:hAnsi="Times New Roman" w:cs="Times New Roman"/>
              </w:rPr>
              <w:br/>
            </w:r>
            <w:r w:rsidRPr="00410222">
              <w:rPr>
                <w:rFonts w:ascii="Times New Roman" w:hAnsi="Times New Roman" w:cs="Times New Roman"/>
              </w:rPr>
              <w:t>k možnostem jejich řešení</w:t>
            </w:r>
          </w:p>
        </w:tc>
        <w:tc>
          <w:tcPr>
            <w:tcW w:w="3591" w:type="dxa"/>
            <w:vAlign w:val="center"/>
          </w:tcPr>
          <w:p w14:paraId="01F2D59C" w14:textId="77777777" w:rsidR="00D6360F" w:rsidRPr="00410222" w:rsidRDefault="00D6360F" w:rsidP="00AF6FB6">
            <w:pPr>
              <w:spacing w:before="120" w:after="120"/>
              <w:rPr>
                <w:rFonts w:ascii="Times New Roman" w:hAnsi="Times New Roman" w:cs="Times New Roman"/>
              </w:rPr>
            </w:pPr>
            <w:r w:rsidRPr="00410222">
              <w:rPr>
                <w:rFonts w:ascii="Times New Roman" w:hAnsi="Times New Roman" w:cs="Times New Roman"/>
              </w:rPr>
              <w:t>významné globální problémy (klimatické změny, chudoba, válečné konflikty, migrace)</w:t>
            </w:r>
          </w:p>
        </w:tc>
        <w:tc>
          <w:tcPr>
            <w:tcW w:w="2410" w:type="dxa"/>
            <w:vAlign w:val="center"/>
          </w:tcPr>
          <w:p w14:paraId="5BF981F5" w14:textId="77777777" w:rsidR="00D6360F" w:rsidRDefault="00D6360F" w:rsidP="00AF6FB6">
            <w:pPr>
              <w:rPr>
                <w:rFonts w:ascii="Times New Roman" w:hAnsi="Times New Roman" w:cs="Times New Roman"/>
              </w:rPr>
            </w:pPr>
            <w:r w:rsidRPr="00410222">
              <w:rPr>
                <w:rFonts w:ascii="Times New Roman" w:hAnsi="Times New Roman" w:cs="Times New Roman"/>
                <w:b/>
                <w:bCs/>
              </w:rPr>
              <w:t>EV</w:t>
            </w:r>
            <w:r w:rsidRPr="00410222">
              <w:rPr>
                <w:rFonts w:ascii="Times New Roman" w:hAnsi="Times New Roman" w:cs="Times New Roman"/>
              </w:rPr>
              <w:t xml:space="preserve"> </w:t>
            </w:r>
          </w:p>
          <w:p w14:paraId="0DFB8E5E" w14:textId="77777777" w:rsidR="00D6360F" w:rsidRPr="00410222" w:rsidRDefault="00D6360F" w:rsidP="00AF6FB6">
            <w:pPr>
              <w:rPr>
                <w:rFonts w:ascii="Times New Roman" w:hAnsi="Times New Roman" w:cs="Times New Roman"/>
                <w:b/>
                <w:bCs/>
              </w:rPr>
            </w:pPr>
            <w:r w:rsidRPr="00410222">
              <w:rPr>
                <w:rFonts w:ascii="Times New Roman" w:hAnsi="Times New Roman" w:cs="Times New Roman"/>
              </w:rPr>
              <w:t>ekosystémy a lidské aktivity (globální environmentální problémy)</w:t>
            </w:r>
          </w:p>
        </w:tc>
        <w:tc>
          <w:tcPr>
            <w:tcW w:w="2942" w:type="dxa"/>
            <w:vAlign w:val="center"/>
          </w:tcPr>
          <w:p w14:paraId="06916805" w14:textId="77777777" w:rsidR="00D6360F" w:rsidRPr="00410222" w:rsidRDefault="00D6360F" w:rsidP="00AF6FB6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0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Projekt „Panelová diskuse expertů“</w:t>
            </w:r>
            <w:r w:rsidRPr="00410222">
              <w:rPr>
                <w:rFonts w:ascii="Times New Roman" w:hAnsi="Times New Roman" w:cs="Times New Roman"/>
                <w:sz w:val="20"/>
                <w:szCs w:val="20"/>
              </w:rPr>
              <w:t>: Žáci pracují ve skupinách (ekologové, ekonomové, politici) a obhajují návrhy řešení konkrétního problému (např. nedostatek pitné vody nebo plastový odpad).</w:t>
            </w:r>
          </w:p>
        </w:tc>
      </w:tr>
      <w:tr w:rsidR="00D6360F" w:rsidRPr="009B7043" w14:paraId="4BFC306F" w14:textId="77777777" w:rsidTr="00AF6FB6">
        <w:trPr>
          <w:trHeight w:val="506"/>
        </w:trPr>
        <w:tc>
          <w:tcPr>
            <w:tcW w:w="13994" w:type="dxa"/>
            <w:gridSpan w:val="5"/>
            <w:vAlign w:val="center"/>
          </w:tcPr>
          <w:p w14:paraId="08C01542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ČLOVĚK, STÁT A HOSPODÁŘSTVÍ</w:t>
            </w:r>
          </w:p>
        </w:tc>
      </w:tr>
      <w:tr w:rsidR="00D6360F" w:rsidRPr="009B7043" w14:paraId="0EB94096" w14:textId="77777777" w:rsidTr="00AF6FB6">
        <w:tc>
          <w:tcPr>
            <w:tcW w:w="2263" w:type="dxa"/>
          </w:tcPr>
          <w:p w14:paraId="24DAF9A7" w14:textId="671A48EF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  <w:t>VO-9-3-06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na příkladu chování kupujících a prodávajících vyloží podstatu fungování trhu, objasní vliv nabídky a poptávky na tvorbu ceny a její změny, na příkladu ukáže tvorbu ceny jako součet nákladů, zisku </w:t>
            </w:r>
            <w:r w:rsidR="0082112B">
              <w:rPr>
                <w:rFonts w:ascii="Times New Roman" w:eastAsia="Calibri" w:hAnsi="Times New Roman" w:cs="Times New Roman"/>
                <w:bdr w:val="nil"/>
                <w:lang w:eastAsia="cs-CZ"/>
              </w:rPr>
              <w:br/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a DPH, popíše vliv inflace na hodnotu peněz</w:t>
            </w:r>
          </w:p>
        </w:tc>
        <w:tc>
          <w:tcPr>
            <w:tcW w:w="2788" w:type="dxa"/>
          </w:tcPr>
          <w:p w14:paraId="7FA841A6" w14:textId="77777777" w:rsidR="00D6360F" w:rsidRDefault="00D6360F" w:rsidP="00AF6FB6">
            <w:pPr>
              <w:spacing w:before="120" w:after="120"/>
              <w:rPr>
                <w:rFonts w:ascii="Times New Roman" w:hAnsi="Times New Roman" w:cs="Times New Roman"/>
              </w:rPr>
            </w:pPr>
            <w:r w:rsidRPr="009E295F">
              <w:rPr>
                <w:rFonts w:ascii="Times New Roman" w:hAnsi="Times New Roman" w:cs="Times New Roman"/>
              </w:rPr>
              <w:t>vysvětlí podstatu fungování trhu a vliv nabídky/poptávky na cenu</w:t>
            </w:r>
          </w:p>
          <w:p w14:paraId="74EB702B" w14:textId="77777777" w:rsidR="00D6360F" w:rsidRDefault="00D6360F" w:rsidP="00AF6FB6">
            <w:pPr>
              <w:spacing w:before="120" w:after="120"/>
              <w:rPr>
                <w:rFonts w:ascii="Times New Roman" w:hAnsi="Times New Roman" w:cs="Times New Roman"/>
              </w:rPr>
            </w:pPr>
            <w:r w:rsidRPr="009E295F">
              <w:rPr>
                <w:rFonts w:ascii="Times New Roman" w:hAnsi="Times New Roman" w:cs="Times New Roman"/>
              </w:rPr>
              <w:t>vypočítá prodejní cenu jako součet nákladů, zisku a DPH</w:t>
            </w:r>
          </w:p>
          <w:p w14:paraId="073B0CFF" w14:textId="77777777" w:rsidR="00D6360F" w:rsidRPr="009E295F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E295F">
              <w:rPr>
                <w:rFonts w:ascii="Times New Roman" w:hAnsi="Times New Roman" w:cs="Times New Roman"/>
              </w:rPr>
              <w:t>popíše dopad inflace na úspory</w:t>
            </w:r>
          </w:p>
        </w:tc>
        <w:tc>
          <w:tcPr>
            <w:tcW w:w="3591" w:type="dxa"/>
          </w:tcPr>
          <w:p w14:paraId="7F6E5159" w14:textId="77777777" w:rsidR="00D6360F" w:rsidRPr="009E295F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E295F">
              <w:rPr>
                <w:rFonts w:ascii="Times New Roman" w:hAnsi="Times New Roman" w:cs="Times New Roman"/>
              </w:rPr>
              <w:t>nabídka, poptávka, trh, tvorba ceny (náklady, zisk, DPH), inflace, hodnota peněz</w:t>
            </w:r>
          </w:p>
        </w:tc>
        <w:tc>
          <w:tcPr>
            <w:tcW w:w="2410" w:type="dxa"/>
          </w:tcPr>
          <w:p w14:paraId="4633C4CF" w14:textId="766CF43A" w:rsidR="00D6360F" w:rsidRPr="009E295F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E295F">
              <w:rPr>
                <w:rFonts w:ascii="Times New Roman" w:hAnsi="Times New Roman" w:cs="Times New Roman"/>
                <w:b/>
                <w:bCs/>
              </w:rPr>
              <w:t>Finanční gramotnost</w:t>
            </w:r>
            <w:r w:rsidRPr="009E295F">
              <w:rPr>
                <w:rFonts w:ascii="Times New Roman" w:hAnsi="Times New Roman" w:cs="Times New Roman"/>
              </w:rPr>
              <w:t xml:space="preserve"> (Trh, tvorba ceny </w:t>
            </w:r>
            <w:r w:rsidR="0082112B">
              <w:rPr>
                <w:rFonts w:ascii="Times New Roman" w:hAnsi="Times New Roman" w:cs="Times New Roman"/>
              </w:rPr>
              <w:br/>
            </w:r>
            <w:r w:rsidRPr="009E295F">
              <w:rPr>
                <w:rFonts w:ascii="Times New Roman" w:hAnsi="Times New Roman" w:cs="Times New Roman"/>
              </w:rPr>
              <w:t>a inflace v každodenním životě)</w:t>
            </w:r>
          </w:p>
        </w:tc>
        <w:tc>
          <w:tcPr>
            <w:tcW w:w="2942" w:type="dxa"/>
          </w:tcPr>
          <w:p w14:paraId="4B120E3E" w14:textId="77777777" w:rsidR="00D6360F" w:rsidRPr="009E295F" w:rsidRDefault="00D6360F" w:rsidP="00AF6FB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9E29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Matematická simulace „Cena mého výrobku“</w:t>
            </w:r>
            <w:r w:rsidRPr="009E295F">
              <w:rPr>
                <w:rFonts w:ascii="Times New Roman" w:hAnsi="Times New Roman" w:cs="Times New Roman"/>
                <w:sz w:val="20"/>
                <w:szCs w:val="20"/>
              </w:rPr>
              <w:t>: Žáci v rolích podnikatelů kalkulují cenu trička. Sečtou náklady na materiál, přidají požadovaný zisk a připočtou aktuální sazbu DPH. Následně řeší modelovou situaci: Co s cenou udělá 10% inflace?</w:t>
            </w:r>
          </w:p>
        </w:tc>
      </w:tr>
      <w:tr w:rsidR="00D6360F" w:rsidRPr="009B7043" w14:paraId="6D3A7234" w14:textId="77777777" w:rsidTr="00AF6FB6">
        <w:tc>
          <w:tcPr>
            <w:tcW w:w="2263" w:type="dxa"/>
          </w:tcPr>
          <w:p w14:paraId="73EF68B8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  <w:lastRenderedPageBreak/>
              <w:t>VO-9-3-07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rozlišuje, ze kterých zdrojů pocházejí příjmy státu a do kterých oblastí stát směruje své výdaje, uvede příklady dávek a příspěvků ze státního rozpočtu</w:t>
            </w:r>
          </w:p>
        </w:tc>
        <w:tc>
          <w:tcPr>
            <w:tcW w:w="2788" w:type="dxa"/>
          </w:tcPr>
          <w:p w14:paraId="42915DD2" w14:textId="77777777" w:rsidR="00D6360F" w:rsidRDefault="00D6360F" w:rsidP="00AF6FB6">
            <w:pPr>
              <w:spacing w:before="120" w:after="120"/>
              <w:rPr>
                <w:rFonts w:ascii="Times New Roman" w:hAnsi="Times New Roman" w:cs="Times New Roman"/>
              </w:rPr>
            </w:pPr>
            <w:r w:rsidRPr="009E295F">
              <w:rPr>
                <w:rFonts w:ascii="Times New Roman" w:hAnsi="Times New Roman" w:cs="Times New Roman"/>
              </w:rPr>
              <w:t>rozliší hlavní příjmy a výdaje státního rozpočtu</w:t>
            </w:r>
          </w:p>
          <w:p w14:paraId="5DC9083F" w14:textId="77777777" w:rsidR="00D6360F" w:rsidRDefault="00D6360F" w:rsidP="00AF6FB6">
            <w:pPr>
              <w:spacing w:before="120" w:after="120"/>
              <w:rPr>
                <w:rFonts w:ascii="Times New Roman" w:hAnsi="Times New Roman" w:cs="Times New Roman"/>
              </w:rPr>
            </w:pPr>
            <w:r w:rsidRPr="009E295F">
              <w:rPr>
                <w:rFonts w:ascii="Times New Roman" w:hAnsi="Times New Roman" w:cs="Times New Roman"/>
              </w:rPr>
              <w:t>objasní rozdíl mezi schodkovým, vyrovnaným a přebytkovým rozpočtem</w:t>
            </w:r>
          </w:p>
          <w:p w14:paraId="044E3341" w14:textId="77777777" w:rsidR="00D6360F" w:rsidRPr="009E295F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E295F">
              <w:rPr>
                <w:rFonts w:ascii="Times New Roman" w:hAnsi="Times New Roman" w:cs="Times New Roman"/>
              </w:rPr>
              <w:t>uvede příklady státních dávek</w:t>
            </w:r>
          </w:p>
        </w:tc>
        <w:tc>
          <w:tcPr>
            <w:tcW w:w="3591" w:type="dxa"/>
          </w:tcPr>
          <w:p w14:paraId="4710FA56" w14:textId="51C75E61" w:rsidR="00D6360F" w:rsidRPr="009E295F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E295F">
              <w:rPr>
                <w:rFonts w:ascii="Times New Roman" w:hAnsi="Times New Roman" w:cs="Times New Roman"/>
              </w:rPr>
              <w:t xml:space="preserve">rozpočet státu, typy rozpočtu (schodkový, vyrovnaný, přebytkový), význam daní, sociální dávky </w:t>
            </w:r>
            <w:r w:rsidR="000048B3">
              <w:rPr>
                <w:rFonts w:ascii="Times New Roman" w:hAnsi="Times New Roman" w:cs="Times New Roman"/>
              </w:rPr>
              <w:br/>
            </w:r>
            <w:r w:rsidRPr="009E295F">
              <w:rPr>
                <w:rFonts w:ascii="Times New Roman" w:hAnsi="Times New Roman" w:cs="Times New Roman"/>
              </w:rPr>
              <w:t>a příspěvky</w:t>
            </w:r>
          </w:p>
        </w:tc>
        <w:tc>
          <w:tcPr>
            <w:tcW w:w="2410" w:type="dxa"/>
          </w:tcPr>
          <w:p w14:paraId="71609825" w14:textId="687C9716" w:rsidR="00D6360F" w:rsidRPr="009E295F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E295F">
              <w:rPr>
                <w:rFonts w:ascii="Times New Roman" w:hAnsi="Times New Roman" w:cs="Times New Roman"/>
                <w:b/>
                <w:bCs/>
              </w:rPr>
              <w:t>Finanční gramotnost</w:t>
            </w:r>
            <w:r w:rsidRPr="009E295F">
              <w:rPr>
                <w:rFonts w:ascii="Times New Roman" w:hAnsi="Times New Roman" w:cs="Times New Roman"/>
              </w:rPr>
              <w:t xml:space="preserve"> (Hospodaření státu </w:t>
            </w:r>
            <w:r w:rsidR="000048B3">
              <w:rPr>
                <w:rFonts w:ascii="Times New Roman" w:hAnsi="Times New Roman" w:cs="Times New Roman"/>
              </w:rPr>
              <w:br/>
            </w:r>
            <w:r w:rsidRPr="009E295F">
              <w:rPr>
                <w:rFonts w:ascii="Times New Roman" w:hAnsi="Times New Roman" w:cs="Times New Roman"/>
              </w:rPr>
              <w:t>a daňový systém)</w:t>
            </w:r>
          </w:p>
        </w:tc>
        <w:tc>
          <w:tcPr>
            <w:tcW w:w="2942" w:type="dxa"/>
          </w:tcPr>
          <w:p w14:paraId="21B9BAA8" w14:textId="77777777" w:rsidR="00D6360F" w:rsidRPr="009E295F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9E29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Hra „Státní pokladník“</w:t>
            </w:r>
            <w:r w:rsidRPr="009E295F">
              <w:rPr>
                <w:rFonts w:ascii="Times New Roman" w:hAnsi="Times New Roman" w:cs="Times New Roman"/>
                <w:sz w:val="20"/>
                <w:szCs w:val="20"/>
              </w:rPr>
              <w:t>: Žáci pracují s grafickým znázorněním státního rozpočtu ČR. Ve skupinách rozhodují, kam přerozdělí omezené finance (školství, zdravotnictví, armáda) a analyzují rizika schodkového rozpočtu (státní dluh).</w:t>
            </w:r>
          </w:p>
        </w:tc>
      </w:tr>
      <w:tr w:rsidR="00D6360F" w:rsidRPr="009B7043" w14:paraId="61597B93" w14:textId="77777777" w:rsidTr="00AF6FB6">
        <w:tc>
          <w:tcPr>
            <w:tcW w:w="2263" w:type="dxa"/>
            <w:vAlign w:val="center"/>
          </w:tcPr>
          <w:p w14:paraId="763C376A" w14:textId="3276687A" w:rsidR="00D6360F" w:rsidRPr="009E295F" w:rsidRDefault="00D6360F" w:rsidP="00AF6FB6">
            <w:pPr>
              <w:spacing w:before="120" w:after="120"/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</w:pPr>
            <w:r w:rsidRPr="009E295F">
              <w:rPr>
                <w:rFonts w:ascii="Times New Roman" w:hAnsi="Times New Roman" w:cs="Times New Roman"/>
                <w:b/>
                <w:bCs/>
              </w:rPr>
              <w:t>VO-9-3-04</w:t>
            </w:r>
            <w:r w:rsidRPr="009E295F">
              <w:rPr>
                <w:rFonts w:ascii="Times New Roman" w:hAnsi="Times New Roman" w:cs="Times New Roman"/>
              </w:rPr>
              <w:t xml:space="preserve"> vysvětlí, jakou funkci plní banky a jaké služby nabízejí, vysvětlí význam úroku placeného a přijatého, uvede nejčastější druhy pojištění </w:t>
            </w:r>
            <w:r w:rsidR="000048B3">
              <w:rPr>
                <w:rFonts w:ascii="Times New Roman" w:hAnsi="Times New Roman" w:cs="Times New Roman"/>
              </w:rPr>
              <w:br/>
            </w:r>
            <w:r w:rsidRPr="009E295F">
              <w:rPr>
                <w:rFonts w:ascii="Times New Roman" w:hAnsi="Times New Roman" w:cs="Times New Roman"/>
              </w:rPr>
              <w:t>a navrhne, kdy je využít</w:t>
            </w:r>
          </w:p>
        </w:tc>
        <w:tc>
          <w:tcPr>
            <w:tcW w:w="2788" w:type="dxa"/>
            <w:vAlign w:val="center"/>
          </w:tcPr>
          <w:p w14:paraId="7F26C787" w14:textId="77777777" w:rsidR="00D6360F" w:rsidRDefault="00D6360F" w:rsidP="00AF6FB6">
            <w:pPr>
              <w:spacing w:before="120" w:after="120"/>
              <w:rPr>
                <w:rFonts w:ascii="Times New Roman" w:hAnsi="Times New Roman" w:cs="Times New Roman"/>
              </w:rPr>
            </w:pPr>
            <w:r w:rsidRPr="009E295F">
              <w:rPr>
                <w:rFonts w:ascii="Times New Roman" w:hAnsi="Times New Roman" w:cs="Times New Roman"/>
              </w:rPr>
              <w:t>popíše funkce bank a jejich služby</w:t>
            </w:r>
          </w:p>
          <w:p w14:paraId="0DC18726" w14:textId="77777777" w:rsidR="00D6360F" w:rsidRDefault="00D6360F" w:rsidP="00AF6FB6">
            <w:pPr>
              <w:spacing w:before="120" w:after="120"/>
              <w:rPr>
                <w:rFonts w:ascii="Times New Roman" w:hAnsi="Times New Roman" w:cs="Times New Roman"/>
              </w:rPr>
            </w:pPr>
            <w:r w:rsidRPr="009E295F">
              <w:rPr>
                <w:rFonts w:ascii="Times New Roman" w:hAnsi="Times New Roman" w:cs="Times New Roman"/>
              </w:rPr>
              <w:t>vysvětlí rozdíl mezi úrokem placeným a přijatým</w:t>
            </w:r>
          </w:p>
          <w:p w14:paraId="546A6F15" w14:textId="77777777" w:rsidR="00D6360F" w:rsidRPr="009E295F" w:rsidRDefault="00D6360F" w:rsidP="00AF6FB6">
            <w:pPr>
              <w:spacing w:before="120" w:after="120"/>
              <w:rPr>
                <w:rFonts w:ascii="Times New Roman" w:hAnsi="Times New Roman" w:cs="Times New Roman"/>
              </w:rPr>
            </w:pPr>
            <w:r w:rsidRPr="009E295F">
              <w:rPr>
                <w:rFonts w:ascii="Times New Roman" w:hAnsi="Times New Roman" w:cs="Times New Roman"/>
              </w:rPr>
              <w:t>navrhne vhodné druhy pojištění pro modelové životní situace</w:t>
            </w:r>
          </w:p>
        </w:tc>
        <w:tc>
          <w:tcPr>
            <w:tcW w:w="3591" w:type="dxa"/>
            <w:vAlign w:val="center"/>
          </w:tcPr>
          <w:p w14:paraId="12344DE7" w14:textId="77777777" w:rsidR="00D6360F" w:rsidRPr="009E295F" w:rsidRDefault="00D6360F" w:rsidP="00AF6FB6">
            <w:pPr>
              <w:spacing w:before="120" w:after="120"/>
              <w:rPr>
                <w:rFonts w:ascii="Times New Roman" w:hAnsi="Times New Roman" w:cs="Times New Roman"/>
              </w:rPr>
            </w:pPr>
            <w:r w:rsidRPr="009E295F">
              <w:rPr>
                <w:rFonts w:ascii="Times New Roman" w:hAnsi="Times New Roman" w:cs="Times New Roman"/>
              </w:rPr>
              <w:t>banky a jejich služby, aktivní a pasivní operace, úročení (úrok placený a přijatý), pojištění (majetkové, životní, odpovědnostní)</w:t>
            </w:r>
          </w:p>
        </w:tc>
        <w:tc>
          <w:tcPr>
            <w:tcW w:w="2410" w:type="dxa"/>
            <w:vAlign w:val="center"/>
          </w:tcPr>
          <w:p w14:paraId="7B9D3F27" w14:textId="77777777" w:rsidR="00D6360F" w:rsidRPr="009E295F" w:rsidRDefault="00D6360F" w:rsidP="00AF6FB6">
            <w:pPr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  <w:r w:rsidRPr="009E295F">
              <w:rPr>
                <w:rFonts w:ascii="Times New Roman" w:hAnsi="Times New Roman" w:cs="Times New Roman"/>
                <w:b/>
                <w:bCs/>
              </w:rPr>
              <w:t>Finanční gramotnost</w:t>
            </w:r>
            <w:r w:rsidRPr="009E295F">
              <w:rPr>
                <w:rFonts w:ascii="Times New Roman" w:hAnsi="Times New Roman" w:cs="Times New Roman"/>
              </w:rPr>
              <w:t xml:space="preserve"> (Produkty finančního trhu, pojištění a ochrana rizik)</w:t>
            </w:r>
          </w:p>
        </w:tc>
        <w:tc>
          <w:tcPr>
            <w:tcW w:w="2942" w:type="dxa"/>
            <w:vAlign w:val="center"/>
          </w:tcPr>
          <w:p w14:paraId="5A8CA9C3" w14:textId="31B02C4C" w:rsidR="00D6360F" w:rsidRPr="009E295F" w:rsidRDefault="00D6360F" w:rsidP="00AF6FB6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29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Případová studie „Katastrofa v domě“</w:t>
            </w:r>
            <w:r w:rsidRPr="009E295F">
              <w:rPr>
                <w:rFonts w:ascii="Times New Roman" w:hAnsi="Times New Roman" w:cs="Times New Roman"/>
                <w:sz w:val="20"/>
                <w:szCs w:val="20"/>
              </w:rPr>
              <w:t xml:space="preserve">: Žáci analyzují situaci rodiny, které vyhořel dům nebo vytopila sousedy. Vyhledávají </w:t>
            </w:r>
            <w:r w:rsidR="000048B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E295F">
              <w:rPr>
                <w:rFonts w:ascii="Times New Roman" w:hAnsi="Times New Roman" w:cs="Times New Roman"/>
                <w:sz w:val="20"/>
                <w:szCs w:val="20"/>
              </w:rPr>
              <w:t xml:space="preserve">a navrhují, které pojištění (majetku vs. odpovědnosti) by škodu pokrylo. Výpočet úroku </w:t>
            </w:r>
            <w:r w:rsidR="000048B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E295F">
              <w:rPr>
                <w:rFonts w:ascii="Times New Roman" w:hAnsi="Times New Roman" w:cs="Times New Roman"/>
                <w:sz w:val="20"/>
                <w:szCs w:val="20"/>
              </w:rPr>
              <w:t>u fiktivního vkladu a půjčky.</w:t>
            </w:r>
          </w:p>
        </w:tc>
      </w:tr>
      <w:tr w:rsidR="00D6360F" w:rsidRPr="009B7043" w14:paraId="6664D0C1" w14:textId="77777777" w:rsidTr="00AF6FB6">
        <w:trPr>
          <w:trHeight w:val="2235"/>
        </w:trPr>
        <w:tc>
          <w:tcPr>
            <w:tcW w:w="2263" w:type="dxa"/>
            <w:vAlign w:val="center"/>
          </w:tcPr>
          <w:p w14:paraId="40E69928" w14:textId="4EA037CD" w:rsidR="00D6360F" w:rsidRPr="009E295F" w:rsidRDefault="00D6360F" w:rsidP="00AF6FB6">
            <w:pPr>
              <w:spacing w:before="120" w:after="120"/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</w:pPr>
            <w:r w:rsidRPr="009E295F">
              <w:rPr>
                <w:rFonts w:ascii="Times New Roman" w:hAnsi="Times New Roman" w:cs="Times New Roman"/>
                <w:b/>
                <w:bCs/>
              </w:rPr>
              <w:t>VO-9-3-05</w:t>
            </w:r>
            <w:r w:rsidRPr="009E295F">
              <w:rPr>
                <w:rFonts w:ascii="Times New Roman" w:hAnsi="Times New Roman" w:cs="Times New Roman"/>
              </w:rPr>
              <w:t xml:space="preserve"> uvede </w:t>
            </w:r>
            <w:r w:rsidR="000048B3">
              <w:rPr>
                <w:rFonts w:ascii="Times New Roman" w:hAnsi="Times New Roman" w:cs="Times New Roman"/>
              </w:rPr>
              <w:br/>
            </w:r>
            <w:r w:rsidRPr="009E295F">
              <w:rPr>
                <w:rFonts w:ascii="Times New Roman" w:hAnsi="Times New Roman" w:cs="Times New Roman"/>
              </w:rPr>
              <w:t>a porovná nejobvyklejší způsoby nakládání s volnými prostředky a způsoby krytí deficitu</w:t>
            </w:r>
          </w:p>
        </w:tc>
        <w:tc>
          <w:tcPr>
            <w:tcW w:w="2788" w:type="dxa"/>
            <w:vAlign w:val="center"/>
          </w:tcPr>
          <w:p w14:paraId="698E7CCE" w14:textId="77777777" w:rsidR="00D6360F" w:rsidRDefault="00D6360F" w:rsidP="00AF6FB6">
            <w:pPr>
              <w:spacing w:before="120" w:after="120"/>
              <w:rPr>
                <w:rFonts w:ascii="Times New Roman" w:hAnsi="Times New Roman" w:cs="Times New Roman"/>
              </w:rPr>
            </w:pPr>
            <w:r w:rsidRPr="005D1655">
              <w:rPr>
                <w:rFonts w:ascii="Times New Roman" w:hAnsi="Times New Roman" w:cs="Times New Roman"/>
              </w:rPr>
              <w:t>porovná výhody a rizika různých způsobů investování</w:t>
            </w:r>
          </w:p>
          <w:p w14:paraId="1A56CC8C" w14:textId="77777777" w:rsidR="00D6360F" w:rsidRPr="005D1655" w:rsidRDefault="00D6360F" w:rsidP="00AF6FB6">
            <w:pPr>
              <w:spacing w:before="120" w:after="120"/>
              <w:rPr>
                <w:rFonts w:ascii="Times New Roman" w:hAnsi="Times New Roman" w:cs="Times New Roman"/>
              </w:rPr>
            </w:pPr>
            <w:r w:rsidRPr="005D1655">
              <w:rPr>
                <w:rFonts w:ascii="Times New Roman" w:hAnsi="Times New Roman" w:cs="Times New Roman"/>
              </w:rPr>
              <w:t>navrhne bezpečné způsoby krytí deficitu financí a varuje před nebezpečnými půjčkami</w:t>
            </w:r>
          </w:p>
        </w:tc>
        <w:tc>
          <w:tcPr>
            <w:tcW w:w="3591" w:type="dxa"/>
            <w:vAlign w:val="center"/>
          </w:tcPr>
          <w:p w14:paraId="0EF1C4F2" w14:textId="77777777" w:rsidR="00D6360F" w:rsidRPr="009E295F" w:rsidRDefault="00D6360F" w:rsidP="00AF6FB6">
            <w:pPr>
              <w:spacing w:before="120" w:after="120"/>
              <w:rPr>
                <w:rFonts w:ascii="Times New Roman" w:hAnsi="Times New Roman" w:cs="Times New Roman"/>
              </w:rPr>
            </w:pPr>
            <w:r w:rsidRPr="009E295F">
              <w:rPr>
                <w:rFonts w:ascii="Times New Roman" w:hAnsi="Times New Roman" w:cs="Times New Roman"/>
              </w:rPr>
              <w:t>volné prostředky (spoření, investice), deficit (půjčky, úvěry), dluhová past</w:t>
            </w:r>
          </w:p>
        </w:tc>
        <w:tc>
          <w:tcPr>
            <w:tcW w:w="2410" w:type="dxa"/>
            <w:vAlign w:val="center"/>
          </w:tcPr>
          <w:p w14:paraId="6C1D2039" w14:textId="77777777" w:rsidR="00D6360F" w:rsidRPr="009E295F" w:rsidRDefault="00D6360F" w:rsidP="00AF6FB6">
            <w:pPr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  <w:r w:rsidRPr="009E295F">
              <w:rPr>
                <w:rFonts w:ascii="Times New Roman" w:hAnsi="Times New Roman" w:cs="Times New Roman"/>
                <w:b/>
                <w:bCs/>
              </w:rPr>
              <w:t>Finanční gramotnost</w:t>
            </w:r>
            <w:r w:rsidRPr="009E295F">
              <w:rPr>
                <w:rFonts w:ascii="Times New Roman" w:hAnsi="Times New Roman" w:cs="Times New Roman"/>
              </w:rPr>
              <w:t xml:space="preserve"> (Investování a bezpečné zvládání dluhů)</w:t>
            </w:r>
          </w:p>
        </w:tc>
        <w:tc>
          <w:tcPr>
            <w:tcW w:w="2942" w:type="dxa"/>
            <w:vAlign w:val="center"/>
          </w:tcPr>
          <w:p w14:paraId="346A2045" w14:textId="7389854B" w:rsidR="00D6360F" w:rsidRPr="005D1655" w:rsidRDefault="00D6360F" w:rsidP="00AF6FB6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16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Workshop „Kam s penězi a kde si půjčit“</w:t>
            </w:r>
            <w:r w:rsidRPr="005D1655">
              <w:rPr>
                <w:rFonts w:ascii="Times New Roman" w:hAnsi="Times New Roman" w:cs="Times New Roman"/>
                <w:sz w:val="20"/>
                <w:szCs w:val="20"/>
              </w:rPr>
              <w:t xml:space="preserve">: Srovnávací analýza. Žáci dostanou fiktivních 50 000 Kč a porovnávají spořicí účet, akcie a stavební spoření </w:t>
            </w:r>
            <w:r w:rsidR="000048B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D1655">
              <w:rPr>
                <w:rFonts w:ascii="Times New Roman" w:hAnsi="Times New Roman" w:cs="Times New Roman"/>
                <w:sz w:val="20"/>
                <w:szCs w:val="20"/>
              </w:rPr>
              <w:t xml:space="preserve">z hlediska výnosu a rizika. V druhé části porovnávají bankovní půjčku s lichvářskou </w:t>
            </w:r>
            <w:proofErr w:type="spellStart"/>
            <w:r w:rsidRPr="005D1655">
              <w:rPr>
                <w:rFonts w:ascii="Times New Roman" w:hAnsi="Times New Roman" w:cs="Times New Roman"/>
                <w:sz w:val="20"/>
                <w:szCs w:val="20"/>
              </w:rPr>
              <w:t>rychlopůjčkou</w:t>
            </w:r>
            <w:proofErr w:type="spellEnd"/>
            <w:r w:rsidRPr="005D16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6360F" w:rsidRPr="009B7043" w14:paraId="31C30740" w14:textId="77777777" w:rsidTr="00AF6FB6">
        <w:trPr>
          <w:trHeight w:val="536"/>
        </w:trPr>
        <w:tc>
          <w:tcPr>
            <w:tcW w:w="13994" w:type="dxa"/>
            <w:gridSpan w:val="5"/>
            <w:vAlign w:val="center"/>
          </w:tcPr>
          <w:p w14:paraId="44A96636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ČLOVĚK, STÁT A PRÁVO</w:t>
            </w:r>
          </w:p>
        </w:tc>
      </w:tr>
      <w:tr w:rsidR="00D6360F" w:rsidRPr="009B7043" w14:paraId="21A27FFC" w14:textId="77777777" w:rsidTr="00AF6FB6">
        <w:tc>
          <w:tcPr>
            <w:tcW w:w="2263" w:type="dxa"/>
          </w:tcPr>
          <w:p w14:paraId="21F9EFBA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  <w:t>VO-9-4-08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dodržuje právní ustanovení, která se na něj vztahují, a uvědomuje si rizika jejich porušování</w:t>
            </w:r>
          </w:p>
        </w:tc>
        <w:tc>
          <w:tcPr>
            <w:tcW w:w="2788" w:type="dxa"/>
          </w:tcPr>
          <w:p w14:paraId="0C6E855F" w14:textId="77777777" w:rsidR="00D6360F" w:rsidRPr="00D504B4" w:rsidRDefault="00D6360F" w:rsidP="00AF6FB6">
            <w:pPr>
              <w:spacing w:before="120" w:after="120"/>
              <w:rPr>
                <w:rFonts w:ascii="Times New Roman" w:hAnsi="Times New Roman" w:cs="Times New Roman"/>
              </w:rPr>
            </w:pPr>
            <w:r w:rsidRPr="00D504B4">
              <w:rPr>
                <w:rFonts w:ascii="Times New Roman" w:hAnsi="Times New Roman" w:cs="Times New Roman"/>
              </w:rPr>
              <w:t>uplatňuje pravidla silničního provozu v roli chodce/cyklisty</w:t>
            </w:r>
          </w:p>
          <w:p w14:paraId="06FF35FA" w14:textId="7DCB7592" w:rsidR="00D6360F" w:rsidRPr="009B3E45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color w:val="EE0000"/>
                <w:lang w:eastAsia="cs-CZ"/>
              </w:rPr>
            </w:pPr>
            <w:r w:rsidRPr="00D504B4">
              <w:rPr>
                <w:rFonts w:ascii="Times New Roman" w:hAnsi="Times New Roman" w:cs="Times New Roman"/>
              </w:rPr>
              <w:t xml:space="preserve">popíše rizika spojená </w:t>
            </w:r>
            <w:r w:rsidR="000048B3">
              <w:rPr>
                <w:rFonts w:ascii="Times New Roman" w:hAnsi="Times New Roman" w:cs="Times New Roman"/>
              </w:rPr>
              <w:br/>
            </w:r>
            <w:r w:rsidRPr="00D504B4">
              <w:rPr>
                <w:rFonts w:ascii="Times New Roman" w:hAnsi="Times New Roman" w:cs="Times New Roman"/>
              </w:rPr>
              <w:t>s porušováním autorských práv na internetu</w:t>
            </w:r>
          </w:p>
        </w:tc>
        <w:tc>
          <w:tcPr>
            <w:tcW w:w="3591" w:type="dxa"/>
          </w:tcPr>
          <w:p w14:paraId="07C66E99" w14:textId="016A4E77" w:rsidR="00D6360F" w:rsidRPr="009B3E45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color w:val="EE0000"/>
                <w:lang w:eastAsia="cs-CZ"/>
              </w:rPr>
            </w:pPr>
            <w:r w:rsidRPr="00D504B4">
              <w:rPr>
                <w:rFonts w:ascii="Times New Roman" w:hAnsi="Times New Roman" w:cs="Times New Roman"/>
              </w:rPr>
              <w:t xml:space="preserve">právní ustanovení pro mladistvé, předpisy v silničním provozu, práva </w:t>
            </w:r>
            <w:r w:rsidR="000048B3">
              <w:rPr>
                <w:rFonts w:ascii="Times New Roman" w:hAnsi="Times New Roman" w:cs="Times New Roman"/>
              </w:rPr>
              <w:br/>
            </w:r>
            <w:r w:rsidRPr="00D504B4">
              <w:rPr>
                <w:rFonts w:ascii="Times New Roman" w:hAnsi="Times New Roman" w:cs="Times New Roman"/>
              </w:rPr>
              <w:t>k duševnímu vlastnictví (stahování, autorská práva)</w:t>
            </w:r>
          </w:p>
        </w:tc>
        <w:tc>
          <w:tcPr>
            <w:tcW w:w="2410" w:type="dxa"/>
          </w:tcPr>
          <w:p w14:paraId="628D8E97" w14:textId="77777777" w:rsidR="00D6360F" w:rsidRDefault="00D6360F" w:rsidP="00AF6FB6">
            <w:pPr>
              <w:rPr>
                <w:rFonts w:ascii="Times New Roman" w:hAnsi="Times New Roman" w:cs="Times New Roman"/>
              </w:rPr>
            </w:pPr>
            <w:r w:rsidRPr="005D1655">
              <w:rPr>
                <w:rFonts w:ascii="Times New Roman" w:hAnsi="Times New Roman" w:cs="Times New Roman"/>
                <w:b/>
                <w:bCs/>
              </w:rPr>
              <w:t>VDO</w:t>
            </w:r>
            <w:r w:rsidRPr="005D1655">
              <w:rPr>
                <w:rFonts w:ascii="Times New Roman" w:hAnsi="Times New Roman" w:cs="Times New Roman"/>
              </w:rPr>
              <w:t xml:space="preserve"> </w:t>
            </w:r>
          </w:p>
          <w:p w14:paraId="6BA41ABC" w14:textId="77777777" w:rsidR="00D6360F" w:rsidRPr="005D1655" w:rsidRDefault="00D6360F" w:rsidP="00AF6FB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5D1655">
              <w:rPr>
                <w:rFonts w:ascii="Times New Roman" w:hAnsi="Times New Roman" w:cs="Times New Roman"/>
              </w:rPr>
              <w:t>občan jako odpovědný člen společnosti (odpovědnost za své činy, dodržování zákonných norem)</w:t>
            </w:r>
          </w:p>
        </w:tc>
        <w:tc>
          <w:tcPr>
            <w:tcW w:w="2942" w:type="dxa"/>
          </w:tcPr>
          <w:p w14:paraId="11A27D02" w14:textId="77777777" w:rsidR="00D6360F" w:rsidRPr="005D1655" w:rsidRDefault="00D6360F" w:rsidP="00AF6FB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5D16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Právní analýza „Sdílení na sítích“</w:t>
            </w:r>
            <w:r w:rsidRPr="005D1655">
              <w:rPr>
                <w:rFonts w:ascii="Times New Roman" w:hAnsi="Times New Roman" w:cs="Times New Roman"/>
                <w:sz w:val="20"/>
                <w:szCs w:val="20"/>
              </w:rPr>
              <w:t xml:space="preserve">: Žáci rozebírají situaci, kdy někdo použije cizí fotku nebo hudbu do svého videa na </w:t>
            </w:r>
            <w:proofErr w:type="spellStart"/>
            <w:r w:rsidRPr="005D1655">
              <w:rPr>
                <w:rFonts w:ascii="Times New Roman" w:hAnsi="Times New Roman" w:cs="Times New Roman"/>
                <w:sz w:val="20"/>
                <w:szCs w:val="20"/>
              </w:rPr>
              <w:t>TikToku</w:t>
            </w:r>
            <w:proofErr w:type="spellEnd"/>
            <w:r w:rsidRPr="005D1655">
              <w:rPr>
                <w:rFonts w:ascii="Times New Roman" w:hAnsi="Times New Roman" w:cs="Times New Roman"/>
                <w:sz w:val="20"/>
                <w:szCs w:val="20"/>
              </w:rPr>
              <w:t>/YouTube bez svolení autora. Diskutují o autorském právu a riziku zablokování účtu či pokuty.</w:t>
            </w:r>
          </w:p>
        </w:tc>
      </w:tr>
      <w:tr w:rsidR="00D6360F" w:rsidRPr="009B7043" w14:paraId="22045D77" w14:textId="77777777" w:rsidTr="00AF6FB6">
        <w:tc>
          <w:tcPr>
            <w:tcW w:w="2263" w:type="dxa"/>
          </w:tcPr>
          <w:p w14:paraId="72149A3F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  <w:t>VO-9-4-09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rozlišuje a porovnává úkoly 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lastRenderedPageBreak/>
              <w:t>orgánů právní ochrany občanů, uvede příklady jejich činnosti a spolupráce při postihování trestných činů</w:t>
            </w:r>
          </w:p>
        </w:tc>
        <w:tc>
          <w:tcPr>
            <w:tcW w:w="2788" w:type="dxa"/>
          </w:tcPr>
          <w:p w14:paraId="1B6E4977" w14:textId="77777777" w:rsidR="00D6360F" w:rsidRDefault="00D6360F" w:rsidP="00AF6FB6">
            <w:pPr>
              <w:spacing w:before="120" w:after="120"/>
              <w:rPr>
                <w:rFonts w:ascii="Times New Roman" w:hAnsi="Times New Roman" w:cs="Times New Roman"/>
              </w:rPr>
            </w:pPr>
            <w:r w:rsidRPr="005D1655">
              <w:rPr>
                <w:rFonts w:ascii="Times New Roman" w:hAnsi="Times New Roman" w:cs="Times New Roman"/>
              </w:rPr>
              <w:lastRenderedPageBreak/>
              <w:t xml:space="preserve">porovná úkoly orgánů právní ochrany (policie, soudy, </w:t>
            </w:r>
            <w:r w:rsidRPr="005D1655">
              <w:rPr>
                <w:rFonts w:ascii="Times New Roman" w:hAnsi="Times New Roman" w:cs="Times New Roman"/>
              </w:rPr>
              <w:lastRenderedPageBreak/>
              <w:t>státní zastupitelství, advokacie)</w:t>
            </w:r>
          </w:p>
          <w:p w14:paraId="71052754" w14:textId="77777777" w:rsidR="00D6360F" w:rsidRPr="005D1655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D1655">
              <w:rPr>
                <w:rFonts w:ascii="Times New Roman" w:hAnsi="Times New Roman" w:cs="Times New Roman"/>
              </w:rPr>
              <w:t>uvede příklady jejich vzájemné spolupráce</w:t>
            </w:r>
          </w:p>
        </w:tc>
        <w:tc>
          <w:tcPr>
            <w:tcW w:w="3591" w:type="dxa"/>
          </w:tcPr>
          <w:p w14:paraId="6DC2BE32" w14:textId="77777777" w:rsidR="00D6360F" w:rsidRPr="005D1655" w:rsidRDefault="00D6360F" w:rsidP="00AF6FB6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5D1655">
              <w:rPr>
                <w:rFonts w:ascii="Times New Roman" w:hAnsi="Times New Roman" w:cs="Times New Roman"/>
              </w:rPr>
              <w:lastRenderedPageBreak/>
              <w:t xml:space="preserve">význam a funkce právního řádu, orgány právní ochrany občanů </w:t>
            </w:r>
            <w:r w:rsidRPr="005D1655">
              <w:rPr>
                <w:rFonts w:ascii="Times New Roman" w:hAnsi="Times New Roman" w:cs="Times New Roman"/>
              </w:rPr>
              <w:lastRenderedPageBreak/>
              <w:t>(policie, soudy, státní zastupitelství, advokáti, notáři), soustava soudů</w:t>
            </w:r>
          </w:p>
        </w:tc>
        <w:tc>
          <w:tcPr>
            <w:tcW w:w="2410" w:type="dxa"/>
          </w:tcPr>
          <w:p w14:paraId="63076798" w14:textId="77777777" w:rsidR="00D6360F" w:rsidRPr="005D1655" w:rsidRDefault="00D6360F" w:rsidP="00AF6FB6">
            <w:pPr>
              <w:rPr>
                <w:rFonts w:ascii="Times New Roman" w:hAnsi="Times New Roman" w:cs="Times New Roman"/>
              </w:rPr>
            </w:pPr>
            <w:r w:rsidRPr="005D1655">
              <w:rPr>
                <w:rFonts w:ascii="Times New Roman" w:hAnsi="Times New Roman" w:cs="Times New Roman"/>
                <w:b/>
                <w:bCs/>
              </w:rPr>
              <w:lastRenderedPageBreak/>
              <w:t>VDO</w:t>
            </w:r>
            <w:r w:rsidRPr="005D1655">
              <w:rPr>
                <w:rFonts w:ascii="Times New Roman" w:hAnsi="Times New Roman" w:cs="Times New Roman"/>
              </w:rPr>
              <w:t xml:space="preserve"> </w:t>
            </w:r>
          </w:p>
          <w:p w14:paraId="2E1E0D8F" w14:textId="6650D869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5D1655">
              <w:rPr>
                <w:rFonts w:ascii="Times New Roman" w:hAnsi="Times New Roman" w:cs="Times New Roman"/>
              </w:rPr>
              <w:lastRenderedPageBreak/>
              <w:t xml:space="preserve">občan, občanská společnost a stát (struktura a pilíře právní ochrany </w:t>
            </w:r>
            <w:r w:rsidR="000048B3">
              <w:rPr>
                <w:rFonts w:ascii="Times New Roman" w:hAnsi="Times New Roman" w:cs="Times New Roman"/>
              </w:rPr>
              <w:br/>
            </w:r>
            <w:r w:rsidRPr="005D1655">
              <w:rPr>
                <w:rFonts w:ascii="Times New Roman" w:hAnsi="Times New Roman" w:cs="Times New Roman"/>
              </w:rPr>
              <w:t>v demokratickém státě)</w:t>
            </w:r>
          </w:p>
        </w:tc>
        <w:tc>
          <w:tcPr>
            <w:tcW w:w="2942" w:type="dxa"/>
          </w:tcPr>
          <w:p w14:paraId="51FAEA89" w14:textId="77777777" w:rsidR="00D6360F" w:rsidRPr="005D1655" w:rsidRDefault="00D6360F" w:rsidP="00AF6FB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5D16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Schéma „Cesta zločinu před soud“</w:t>
            </w:r>
            <w:r w:rsidRPr="005D1655">
              <w:rPr>
                <w:rFonts w:ascii="Times New Roman" w:hAnsi="Times New Roman" w:cs="Times New Roman"/>
                <w:sz w:val="20"/>
                <w:szCs w:val="20"/>
              </w:rPr>
              <w:t xml:space="preserve">: Žáci na základě </w:t>
            </w:r>
            <w:r w:rsidRPr="005D16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modelového případu (loupež) sestavují chronologické schéma: Kdo zločin vyšetřuje (policie), kdo podává žalobu (státní zástupce), kdo obhajuje (advokát) a kdo rozhodne o trestu (soud).</w:t>
            </w:r>
          </w:p>
        </w:tc>
      </w:tr>
      <w:tr w:rsidR="00D6360F" w:rsidRPr="009B7043" w14:paraId="21B418DE" w14:textId="77777777" w:rsidTr="00AF6FB6">
        <w:tc>
          <w:tcPr>
            <w:tcW w:w="2263" w:type="dxa"/>
          </w:tcPr>
          <w:p w14:paraId="1C8273F3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  <w:lastRenderedPageBreak/>
              <w:t>VO-9-4-10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rozpozná protiprávní jednání, rozliší přestupek a trestný čin, uvede jejich příklady</w:t>
            </w:r>
          </w:p>
        </w:tc>
        <w:tc>
          <w:tcPr>
            <w:tcW w:w="2788" w:type="dxa"/>
          </w:tcPr>
          <w:p w14:paraId="53A70353" w14:textId="77777777" w:rsidR="00D6360F" w:rsidRDefault="00D6360F" w:rsidP="00AF6FB6">
            <w:pPr>
              <w:spacing w:before="120" w:after="120"/>
              <w:rPr>
                <w:rFonts w:ascii="Times New Roman" w:hAnsi="Times New Roman" w:cs="Times New Roman"/>
              </w:rPr>
            </w:pPr>
            <w:r w:rsidRPr="005D1655">
              <w:rPr>
                <w:rFonts w:ascii="Times New Roman" w:hAnsi="Times New Roman" w:cs="Times New Roman"/>
              </w:rPr>
              <w:t>rozliší na modelových příkladech přestupek od trestného činu</w:t>
            </w:r>
          </w:p>
          <w:p w14:paraId="49375D05" w14:textId="77777777" w:rsidR="00D6360F" w:rsidRPr="005D1655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D1655">
              <w:rPr>
                <w:rFonts w:ascii="Times New Roman" w:hAnsi="Times New Roman" w:cs="Times New Roman"/>
              </w:rPr>
              <w:t>uvede věkovou hranici trestní odpovědnosti mladistvých v ČR</w:t>
            </w:r>
          </w:p>
        </w:tc>
        <w:tc>
          <w:tcPr>
            <w:tcW w:w="3591" w:type="dxa"/>
          </w:tcPr>
          <w:p w14:paraId="6BF868CC" w14:textId="77777777" w:rsidR="00D6360F" w:rsidRPr="005D1655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D1655">
              <w:rPr>
                <w:rFonts w:ascii="Times New Roman" w:hAnsi="Times New Roman" w:cs="Times New Roman"/>
              </w:rPr>
              <w:t>protiprávní jednání, rozdíl mezi přestupkem a trestným činem, trestní odpovědnost mladistvých, postihy</w:t>
            </w:r>
          </w:p>
        </w:tc>
        <w:tc>
          <w:tcPr>
            <w:tcW w:w="2410" w:type="dxa"/>
          </w:tcPr>
          <w:p w14:paraId="33D94E19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VDO</w:t>
            </w:r>
          </w:p>
          <w:p w14:paraId="3295F5D1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občan, občanská společnost a stát </w:t>
            </w:r>
          </w:p>
          <w:p w14:paraId="3E041982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občan jako odpovědný člen společnosti </w:t>
            </w:r>
          </w:p>
        </w:tc>
        <w:tc>
          <w:tcPr>
            <w:tcW w:w="2942" w:type="dxa"/>
          </w:tcPr>
          <w:p w14:paraId="3E536E1D" w14:textId="77777777" w:rsidR="00D6360F" w:rsidRPr="005D1655" w:rsidRDefault="00D6360F" w:rsidP="00AF6FB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5D16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Právní poradna „Soudce ve třídě“</w:t>
            </w:r>
            <w:r w:rsidRPr="005D1655">
              <w:rPr>
                <w:rFonts w:ascii="Times New Roman" w:hAnsi="Times New Roman" w:cs="Times New Roman"/>
                <w:sz w:val="20"/>
                <w:szCs w:val="20"/>
              </w:rPr>
              <w:t>: Žáci dostanou popisy reálných incidentů (drobná krádež v obchodě do 10 000 Kč, vandalismus ve vlaku s velkou škodou, jízda na černo). Určují, zda jde o přestupek, nebo trestný čin a jaký postih hrozí.</w:t>
            </w:r>
          </w:p>
        </w:tc>
      </w:tr>
      <w:tr w:rsidR="00D6360F" w:rsidRPr="009B7043" w14:paraId="1FAEA34C" w14:textId="77777777" w:rsidTr="00AF6FB6">
        <w:tc>
          <w:tcPr>
            <w:tcW w:w="2263" w:type="dxa"/>
          </w:tcPr>
          <w:p w14:paraId="152AB752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  <w:t>VO-9-4-11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diskutuje o příčinách a důsledcích korupčního jednání</w:t>
            </w:r>
          </w:p>
        </w:tc>
        <w:tc>
          <w:tcPr>
            <w:tcW w:w="2788" w:type="dxa"/>
          </w:tcPr>
          <w:p w14:paraId="22C780E2" w14:textId="02FA7FAB" w:rsidR="00D6360F" w:rsidRDefault="00D6360F" w:rsidP="00AF6FB6">
            <w:pPr>
              <w:spacing w:before="120" w:after="120"/>
              <w:rPr>
                <w:rFonts w:ascii="Times New Roman" w:hAnsi="Times New Roman" w:cs="Times New Roman"/>
              </w:rPr>
            </w:pPr>
            <w:r w:rsidRPr="005D1655">
              <w:rPr>
                <w:rFonts w:ascii="Times New Roman" w:hAnsi="Times New Roman" w:cs="Times New Roman"/>
              </w:rPr>
              <w:t xml:space="preserve">identifikuje znaky korupčního jednání </w:t>
            </w:r>
            <w:r w:rsidR="003648A7">
              <w:rPr>
                <w:rFonts w:ascii="Times New Roman" w:hAnsi="Times New Roman" w:cs="Times New Roman"/>
              </w:rPr>
              <w:br/>
            </w:r>
            <w:r w:rsidRPr="005D1655">
              <w:rPr>
                <w:rFonts w:ascii="Times New Roman" w:hAnsi="Times New Roman" w:cs="Times New Roman"/>
              </w:rPr>
              <w:t>v modelových situacích</w:t>
            </w:r>
          </w:p>
          <w:p w14:paraId="5AA82B80" w14:textId="77777777" w:rsidR="00D6360F" w:rsidRPr="005D1655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D1655">
              <w:rPr>
                <w:rFonts w:ascii="Times New Roman" w:hAnsi="Times New Roman" w:cs="Times New Roman"/>
              </w:rPr>
              <w:t>vlastními slovy vysvětlí společenskou nebezpečnost korupce</w:t>
            </w:r>
          </w:p>
        </w:tc>
        <w:tc>
          <w:tcPr>
            <w:tcW w:w="3591" w:type="dxa"/>
          </w:tcPr>
          <w:p w14:paraId="0099BFB2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korupce,</w:t>
            </w:r>
            <w:r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její příčiny,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protiprávní jednání, trestní postižitelnost</w:t>
            </w:r>
            <w:r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korupce</w:t>
            </w:r>
          </w:p>
        </w:tc>
        <w:tc>
          <w:tcPr>
            <w:tcW w:w="2410" w:type="dxa"/>
          </w:tcPr>
          <w:p w14:paraId="255BBC40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VDO</w:t>
            </w:r>
          </w:p>
          <w:p w14:paraId="4B5199A6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občan, občanská společnost a stát </w:t>
            </w:r>
          </w:p>
          <w:p w14:paraId="148055B4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občan jako odpovědný člen společnosti</w:t>
            </w:r>
          </w:p>
        </w:tc>
        <w:tc>
          <w:tcPr>
            <w:tcW w:w="2942" w:type="dxa"/>
          </w:tcPr>
          <w:p w14:paraId="1A6494D6" w14:textId="77777777" w:rsidR="00D6360F" w:rsidRPr="005D1655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5D16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Metoda „Rozhodovací strom – Úplatek“</w:t>
            </w:r>
            <w:r w:rsidRPr="005D1655">
              <w:rPr>
                <w:rFonts w:ascii="Times New Roman" w:hAnsi="Times New Roman" w:cs="Times New Roman"/>
                <w:sz w:val="20"/>
                <w:szCs w:val="20"/>
              </w:rPr>
              <w:t>: Analýza modelové situace (např. řidič nabízí policistovi peníze za neudělení pokuty, nebo podnikatel platí za zmanipulování zakázky). Žáci mapují důsledky pro celou společnost (ztráta důvěry, nespravedlnost).</w:t>
            </w:r>
          </w:p>
        </w:tc>
      </w:tr>
    </w:tbl>
    <w:p w14:paraId="09BB4E04" w14:textId="77777777" w:rsidR="00D6360F" w:rsidRPr="00503540" w:rsidRDefault="00D6360F" w:rsidP="00D6360F">
      <w:pP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cs-CZ"/>
          <w14:ligatures w14:val="none"/>
        </w:rPr>
      </w:pPr>
    </w:p>
    <w:p w14:paraId="71AC93CA" w14:textId="77777777" w:rsidR="00D6360F" w:rsidRDefault="00D6360F" w:rsidP="00D6360F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4AEB043" w14:textId="77777777" w:rsidR="00D6360F" w:rsidRDefault="00D6360F" w:rsidP="00D6360F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3CACA1D4" w14:textId="77777777" w:rsidR="00D6360F" w:rsidRDefault="00D6360F" w:rsidP="00D6360F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5C9114A" w14:textId="77777777" w:rsidR="00D6360F" w:rsidRDefault="00D6360F" w:rsidP="00D6360F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DA92477" w14:textId="77777777" w:rsidR="00D6360F" w:rsidRDefault="00D6360F" w:rsidP="00D6360F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CE8C83D" w14:textId="77777777" w:rsidR="00D6360F" w:rsidRDefault="00D6360F" w:rsidP="00D6360F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3956B24A" w14:textId="77777777" w:rsidR="00D6360F" w:rsidRDefault="00D6360F" w:rsidP="00D6360F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E028A89" w14:textId="77777777" w:rsidR="00D6360F" w:rsidRDefault="00D6360F" w:rsidP="00D6360F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528998D0" w14:textId="77777777" w:rsidR="00D6360F" w:rsidRDefault="00D6360F" w:rsidP="00D6360F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263"/>
        <w:gridCol w:w="3392"/>
        <w:gridCol w:w="3828"/>
        <w:gridCol w:w="2419"/>
        <w:gridCol w:w="3109"/>
      </w:tblGrid>
      <w:tr w:rsidR="00D6360F" w:rsidRPr="009B7043" w14:paraId="4F321D6A" w14:textId="77777777" w:rsidTr="00AF6FB6">
        <w:trPr>
          <w:trHeight w:val="521"/>
        </w:trPr>
        <w:tc>
          <w:tcPr>
            <w:tcW w:w="15011" w:type="dxa"/>
            <w:gridSpan w:val="5"/>
            <w:shd w:val="clear" w:color="auto" w:fill="00B0F0"/>
          </w:tcPr>
          <w:p w14:paraId="03B844C0" w14:textId="77777777" w:rsidR="00D6360F" w:rsidRPr="009B7043" w:rsidRDefault="00D6360F" w:rsidP="00AF6FB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Občanská výchova 9. ročník – minimální doporučená úroveň</w:t>
            </w:r>
          </w:p>
        </w:tc>
      </w:tr>
      <w:tr w:rsidR="00D6360F" w:rsidRPr="009B7043" w14:paraId="71803251" w14:textId="77777777" w:rsidTr="00AF6FB6">
        <w:tc>
          <w:tcPr>
            <w:tcW w:w="2263" w:type="dxa"/>
            <w:shd w:val="clear" w:color="auto" w:fill="00B0F0"/>
          </w:tcPr>
          <w:p w14:paraId="509F5707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3392" w:type="dxa"/>
            <w:shd w:val="clear" w:color="auto" w:fill="00B0F0"/>
          </w:tcPr>
          <w:p w14:paraId="0BDA9A7D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3828" w:type="dxa"/>
            <w:shd w:val="clear" w:color="auto" w:fill="00B0F0"/>
          </w:tcPr>
          <w:p w14:paraId="5C6552F3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2419" w:type="dxa"/>
            <w:shd w:val="clear" w:color="auto" w:fill="00B0F0"/>
          </w:tcPr>
          <w:p w14:paraId="362C0E31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3109" w:type="dxa"/>
            <w:shd w:val="clear" w:color="auto" w:fill="00B0F0"/>
          </w:tcPr>
          <w:p w14:paraId="53294671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poznámky</w:t>
            </w:r>
          </w:p>
        </w:tc>
      </w:tr>
      <w:tr w:rsidR="00D6360F" w:rsidRPr="009B7043" w14:paraId="3D5ABEA2" w14:textId="77777777" w:rsidTr="00AF6FB6">
        <w:trPr>
          <w:trHeight w:val="522"/>
        </w:trPr>
        <w:tc>
          <w:tcPr>
            <w:tcW w:w="15011" w:type="dxa"/>
            <w:gridSpan w:val="5"/>
            <w:vAlign w:val="center"/>
          </w:tcPr>
          <w:p w14:paraId="5E174263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ČLOVĚK, STÁT A HOSPODÁŘSTVÍ</w:t>
            </w:r>
          </w:p>
        </w:tc>
      </w:tr>
      <w:tr w:rsidR="00D6360F" w:rsidRPr="009B7043" w14:paraId="5C33A84D" w14:textId="77777777" w:rsidTr="00AF6FB6">
        <w:trPr>
          <w:trHeight w:val="828"/>
        </w:trPr>
        <w:tc>
          <w:tcPr>
            <w:tcW w:w="2263" w:type="dxa"/>
          </w:tcPr>
          <w:p w14:paraId="5D50318E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VO-9-</w:t>
            </w:r>
            <w:proofErr w:type="gramStart"/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3-04p</w:t>
            </w:r>
            <w:proofErr w:type="gramEnd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uvede příklady služeb, které banky nabízejí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 občanům</w:t>
            </w:r>
          </w:p>
        </w:tc>
        <w:tc>
          <w:tcPr>
            <w:tcW w:w="3392" w:type="dxa"/>
          </w:tcPr>
          <w:p w14:paraId="065F7E76" w14:textId="5F007CE4" w:rsidR="007869FD" w:rsidRDefault="00D6360F" w:rsidP="00AF6FB6">
            <w:pPr>
              <w:spacing w:before="120" w:after="120"/>
              <w:rPr>
                <w:rFonts w:ascii="Times New Roman" w:hAnsi="Times New Roman" w:cs="Times New Roman"/>
              </w:rPr>
            </w:pPr>
            <w:r w:rsidRPr="00694A2E">
              <w:rPr>
                <w:rFonts w:ascii="Times New Roman" w:hAnsi="Times New Roman" w:cs="Times New Roman"/>
              </w:rPr>
              <w:t xml:space="preserve">vybere z nabídky praktické služby banky (vklad peněz, výběr </w:t>
            </w:r>
            <w:r w:rsidR="003648A7">
              <w:rPr>
                <w:rFonts w:ascii="Times New Roman" w:hAnsi="Times New Roman" w:cs="Times New Roman"/>
              </w:rPr>
              <w:br/>
            </w:r>
            <w:r w:rsidRPr="00694A2E">
              <w:rPr>
                <w:rFonts w:ascii="Times New Roman" w:hAnsi="Times New Roman" w:cs="Times New Roman"/>
              </w:rPr>
              <w:t>z bankomatu)</w:t>
            </w:r>
          </w:p>
          <w:p w14:paraId="6889F338" w14:textId="71488692" w:rsidR="00D6360F" w:rsidRPr="00694A2E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694A2E">
              <w:rPr>
                <w:rFonts w:ascii="Times New Roman" w:hAnsi="Times New Roman" w:cs="Times New Roman"/>
              </w:rPr>
              <w:t>vysvětlí na příkladu riziko nedodržení splátkového kalendáře</w:t>
            </w:r>
          </w:p>
        </w:tc>
        <w:tc>
          <w:tcPr>
            <w:tcW w:w="3828" w:type="dxa"/>
          </w:tcPr>
          <w:p w14:paraId="0F4494FF" w14:textId="77777777" w:rsidR="00D6360F" w:rsidRPr="00694A2E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694A2E">
              <w:rPr>
                <w:rFonts w:ascii="Times New Roman" w:hAnsi="Times New Roman" w:cs="Times New Roman"/>
              </w:rPr>
              <w:t>bankovní účet, půjčka, splátkový kalendář, riziko dluhů</w:t>
            </w:r>
          </w:p>
        </w:tc>
        <w:tc>
          <w:tcPr>
            <w:tcW w:w="2419" w:type="dxa"/>
            <w:vAlign w:val="center"/>
          </w:tcPr>
          <w:p w14:paraId="5514B275" w14:textId="30C41265" w:rsidR="00D6360F" w:rsidRPr="00694A2E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694A2E">
              <w:rPr>
                <w:rFonts w:ascii="Times New Roman" w:hAnsi="Times New Roman" w:cs="Times New Roman"/>
                <w:b/>
                <w:bCs/>
              </w:rPr>
              <w:t>Finanční gramotnost</w:t>
            </w:r>
            <w:r w:rsidRPr="00694A2E">
              <w:rPr>
                <w:rFonts w:ascii="Times New Roman" w:hAnsi="Times New Roman" w:cs="Times New Roman"/>
              </w:rPr>
              <w:t xml:space="preserve"> (Základní služby bank </w:t>
            </w:r>
            <w:r w:rsidR="003648A7">
              <w:rPr>
                <w:rFonts w:ascii="Times New Roman" w:hAnsi="Times New Roman" w:cs="Times New Roman"/>
              </w:rPr>
              <w:br/>
            </w:r>
            <w:r w:rsidRPr="00694A2E">
              <w:rPr>
                <w:rFonts w:ascii="Times New Roman" w:hAnsi="Times New Roman" w:cs="Times New Roman"/>
              </w:rPr>
              <w:t>a rizika půjček)</w:t>
            </w:r>
          </w:p>
        </w:tc>
        <w:tc>
          <w:tcPr>
            <w:tcW w:w="3109" w:type="dxa"/>
          </w:tcPr>
          <w:p w14:paraId="160F18B5" w14:textId="77777777" w:rsidR="00D6360F" w:rsidRPr="00694A2E" w:rsidRDefault="00D6360F" w:rsidP="00AF6FB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694A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Simulace „Moje splátka“</w:t>
            </w:r>
            <w:r w:rsidRPr="00694A2E">
              <w:rPr>
                <w:rFonts w:ascii="Times New Roman" w:hAnsi="Times New Roman" w:cs="Times New Roman"/>
                <w:sz w:val="20"/>
                <w:szCs w:val="20"/>
              </w:rPr>
              <w:t>: Žáci pracují s fiktivními penězi a vzorem jednoduchého splátkového kalendáře. Trénují odpočítávání peněz na pravidelnou splátku a na modelovém kalendáři škrtají zaplacené měsíce. Diskuse nad obrázkem exekutora.</w:t>
            </w:r>
          </w:p>
        </w:tc>
      </w:tr>
      <w:tr w:rsidR="00D6360F" w:rsidRPr="009B7043" w14:paraId="72D4EAC6" w14:textId="77777777" w:rsidTr="00AF6FB6">
        <w:trPr>
          <w:trHeight w:val="508"/>
        </w:trPr>
        <w:tc>
          <w:tcPr>
            <w:tcW w:w="15011" w:type="dxa"/>
            <w:gridSpan w:val="5"/>
            <w:vAlign w:val="center"/>
          </w:tcPr>
          <w:p w14:paraId="44CC75ED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ČLOVĚK, STÁT A PRÁVO</w:t>
            </w:r>
          </w:p>
        </w:tc>
      </w:tr>
      <w:tr w:rsidR="00D6360F" w:rsidRPr="009B7043" w14:paraId="1A109AA0" w14:textId="77777777" w:rsidTr="00AF6FB6">
        <w:trPr>
          <w:trHeight w:val="828"/>
        </w:trPr>
        <w:tc>
          <w:tcPr>
            <w:tcW w:w="2263" w:type="dxa"/>
          </w:tcPr>
          <w:p w14:paraId="6D3F9A6C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VO-9-</w:t>
            </w:r>
            <w:proofErr w:type="gramStart"/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4-08p</w:t>
            </w:r>
            <w:proofErr w:type="gramEnd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uvědomuje si rizika porušování právních ustanovení a důsledky protiprávního jednání</w:t>
            </w:r>
          </w:p>
        </w:tc>
        <w:tc>
          <w:tcPr>
            <w:tcW w:w="3392" w:type="dxa"/>
          </w:tcPr>
          <w:p w14:paraId="10749A3C" w14:textId="77777777" w:rsidR="00825EAE" w:rsidRDefault="00D6360F" w:rsidP="00AF6FB6">
            <w:pPr>
              <w:spacing w:before="120" w:after="120"/>
              <w:rPr>
                <w:rFonts w:ascii="Times New Roman" w:hAnsi="Times New Roman" w:cs="Times New Roman"/>
              </w:rPr>
            </w:pPr>
            <w:r w:rsidRPr="00694A2E">
              <w:rPr>
                <w:rFonts w:ascii="Times New Roman" w:hAnsi="Times New Roman" w:cs="Times New Roman"/>
              </w:rPr>
              <w:t>identifikuje na fotografii orgány právní ochrany (policie, soud)</w:t>
            </w:r>
          </w:p>
          <w:p w14:paraId="3C142209" w14:textId="1440AE8A" w:rsidR="00D6360F" w:rsidRPr="00694A2E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694A2E">
              <w:rPr>
                <w:rFonts w:ascii="Times New Roman" w:hAnsi="Times New Roman" w:cs="Times New Roman"/>
              </w:rPr>
              <w:t>uvede příklady situací, kdy občan volá policii; vysvětlí roli soudu</w:t>
            </w:r>
          </w:p>
        </w:tc>
        <w:tc>
          <w:tcPr>
            <w:tcW w:w="3828" w:type="dxa"/>
          </w:tcPr>
          <w:p w14:paraId="6B6A9666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práce orgánů činných v trestním řízení – soud, státní zástupce a policejní orgán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, nápravná zařízení</w:t>
            </w: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</w:tc>
        <w:tc>
          <w:tcPr>
            <w:tcW w:w="2419" w:type="dxa"/>
          </w:tcPr>
          <w:p w14:paraId="7318ACCE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VDO</w:t>
            </w:r>
          </w:p>
          <w:p w14:paraId="14AA4E74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občan, občanská společnost a stát  </w:t>
            </w:r>
          </w:p>
          <w:p w14:paraId="6490761B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občan jako odpovědný člen společnosti</w:t>
            </w:r>
          </w:p>
        </w:tc>
        <w:tc>
          <w:tcPr>
            <w:tcW w:w="3109" w:type="dxa"/>
          </w:tcPr>
          <w:p w14:paraId="150FCBF8" w14:textId="77777777" w:rsidR="00D6360F" w:rsidRPr="00694A2E" w:rsidRDefault="00D6360F" w:rsidP="00AF6FB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694A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Příběhová skládačka „Kdo pomáhá chránit“</w:t>
            </w:r>
            <w:r w:rsidRPr="00694A2E">
              <w:rPr>
                <w:rFonts w:ascii="Times New Roman" w:hAnsi="Times New Roman" w:cs="Times New Roman"/>
                <w:sz w:val="20"/>
                <w:szCs w:val="20"/>
              </w:rPr>
              <w:t>: Žáci pracují s modelovým příběhem (krádež). Na magnetické tabuli řadí obrázky podle děje: 1. Policie (vyšetřuje), 2. Soud (rozhoduje o trestu). Poznávají policejní uniformu a soudcovský talár.</w:t>
            </w:r>
          </w:p>
        </w:tc>
      </w:tr>
      <w:tr w:rsidR="00D6360F" w:rsidRPr="009B7043" w14:paraId="79EB157F" w14:textId="77777777" w:rsidTr="00AF6FB6">
        <w:trPr>
          <w:trHeight w:val="828"/>
        </w:trPr>
        <w:tc>
          <w:tcPr>
            <w:tcW w:w="2263" w:type="dxa"/>
          </w:tcPr>
          <w:p w14:paraId="0A08A214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VO-9-</w:t>
            </w:r>
            <w:proofErr w:type="gramStart"/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4-10p</w:t>
            </w:r>
            <w:proofErr w:type="gramEnd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rozeznává nebezpečí ohrožení sociálně patologickými jevy</w:t>
            </w:r>
          </w:p>
        </w:tc>
        <w:tc>
          <w:tcPr>
            <w:tcW w:w="3392" w:type="dxa"/>
          </w:tcPr>
          <w:p w14:paraId="3BB846D2" w14:textId="77777777" w:rsidR="002A5E1D" w:rsidRDefault="00D6360F" w:rsidP="00AF6FB6">
            <w:pPr>
              <w:spacing w:before="120" w:after="120"/>
              <w:rPr>
                <w:rFonts w:ascii="Times New Roman" w:hAnsi="Times New Roman" w:cs="Times New Roman"/>
              </w:rPr>
            </w:pPr>
            <w:r w:rsidRPr="00694A2E">
              <w:rPr>
                <w:rFonts w:ascii="Times New Roman" w:hAnsi="Times New Roman" w:cs="Times New Roman"/>
              </w:rPr>
              <w:t>rozpozná a jmenuje látky poškozující lidské zdraví (alkohol, cigarety, drogy)</w:t>
            </w:r>
          </w:p>
          <w:p w14:paraId="083E845A" w14:textId="6BEB44B8" w:rsidR="00D6360F" w:rsidRPr="00694A2E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694A2E">
              <w:rPr>
                <w:rFonts w:ascii="Times New Roman" w:hAnsi="Times New Roman" w:cs="Times New Roman"/>
              </w:rPr>
              <w:t>odmítne modelovou nabídku těchto látek</w:t>
            </w:r>
          </w:p>
        </w:tc>
        <w:tc>
          <w:tcPr>
            <w:tcW w:w="3828" w:type="dxa"/>
          </w:tcPr>
          <w:p w14:paraId="6168352E" w14:textId="77777777" w:rsidR="00D6360F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ochrana zdraví občanů a jejich bezpečí</w:t>
            </w:r>
          </w:p>
          <w:p w14:paraId="75CD004C" w14:textId="77777777" w:rsidR="00D6360F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návykové látky a závislosti</w:t>
            </w:r>
          </w:p>
          <w:p w14:paraId="5491549A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bezpečné chování</w:t>
            </w:r>
          </w:p>
        </w:tc>
        <w:tc>
          <w:tcPr>
            <w:tcW w:w="2419" w:type="dxa"/>
          </w:tcPr>
          <w:p w14:paraId="66676E7C" w14:textId="126EDDEC" w:rsidR="00D6360F" w:rsidRPr="0048218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82183">
              <w:rPr>
                <w:rFonts w:ascii="Times New Roman" w:hAnsi="Times New Roman" w:cs="Times New Roman"/>
                <w:b/>
                <w:bCs/>
              </w:rPr>
              <w:t>OSV</w:t>
            </w:r>
            <w:r w:rsidRPr="00482183">
              <w:rPr>
                <w:rFonts w:ascii="Times New Roman" w:hAnsi="Times New Roman" w:cs="Times New Roman"/>
              </w:rPr>
              <w:t xml:space="preserve"> </w:t>
            </w:r>
            <w:r w:rsidRPr="00482183">
              <w:rPr>
                <w:rFonts w:ascii="Times New Roman" w:hAnsi="Times New Roman" w:cs="Times New Roman"/>
              </w:rPr>
              <w:br/>
              <w:t xml:space="preserve">seberegulace </w:t>
            </w:r>
            <w:r w:rsidR="003648A7">
              <w:rPr>
                <w:rFonts w:ascii="Times New Roman" w:hAnsi="Times New Roman" w:cs="Times New Roman"/>
              </w:rPr>
              <w:br/>
            </w:r>
            <w:r w:rsidRPr="00482183">
              <w:rPr>
                <w:rFonts w:ascii="Times New Roman" w:hAnsi="Times New Roman" w:cs="Times New Roman"/>
              </w:rPr>
              <w:t>a sebeorganizace (prevence rizikového chování)</w:t>
            </w:r>
          </w:p>
        </w:tc>
        <w:tc>
          <w:tcPr>
            <w:tcW w:w="3109" w:type="dxa"/>
          </w:tcPr>
          <w:p w14:paraId="29068362" w14:textId="77777777" w:rsidR="00D6360F" w:rsidRPr="00482183" w:rsidRDefault="00D6360F" w:rsidP="00AF6FB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4821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Obrázkový semafor závislostí</w:t>
            </w:r>
            <w:r w:rsidRPr="00482183">
              <w:rPr>
                <w:rFonts w:ascii="Times New Roman" w:hAnsi="Times New Roman" w:cs="Times New Roman"/>
                <w:sz w:val="20"/>
                <w:szCs w:val="20"/>
              </w:rPr>
              <w:t>: Žáci dostanou kartičky (jablko, cigareta, sport, láhev alkoholu, stříkačka). Třídí je na zelené pole (zdravé) a červené pole (nebezpečné). Rolová hra: nácvik hlasitého a jasného „NE, nechci!“.</w:t>
            </w:r>
          </w:p>
        </w:tc>
      </w:tr>
      <w:tr w:rsidR="00D6360F" w:rsidRPr="009B7043" w14:paraId="6BCC16E6" w14:textId="77777777" w:rsidTr="00AF6FB6">
        <w:trPr>
          <w:trHeight w:val="828"/>
        </w:trPr>
        <w:tc>
          <w:tcPr>
            <w:tcW w:w="2263" w:type="dxa"/>
          </w:tcPr>
          <w:p w14:paraId="4AA4B39B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VO-9-</w:t>
            </w:r>
            <w:proofErr w:type="gramStart"/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4-10p</w:t>
            </w:r>
            <w:proofErr w:type="gramEnd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v krizových situacích využívá služby pomáhajících organizací</w:t>
            </w:r>
          </w:p>
        </w:tc>
        <w:tc>
          <w:tcPr>
            <w:tcW w:w="3392" w:type="dxa"/>
          </w:tcPr>
          <w:p w14:paraId="0D470E3B" w14:textId="77777777" w:rsidR="002A5E1D" w:rsidRDefault="00D6360F" w:rsidP="00AF6FB6">
            <w:pPr>
              <w:spacing w:before="120" w:after="120"/>
              <w:rPr>
                <w:rFonts w:ascii="Times New Roman" w:hAnsi="Times New Roman" w:cs="Times New Roman"/>
              </w:rPr>
            </w:pPr>
            <w:r w:rsidRPr="00482183">
              <w:rPr>
                <w:rFonts w:ascii="Times New Roman" w:hAnsi="Times New Roman" w:cs="Times New Roman"/>
              </w:rPr>
              <w:t>vyhledá na maketě telefonu tísňová čísla (150, 155, 158, 112)</w:t>
            </w:r>
          </w:p>
          <w:p w14:paraId="2B8B0E90" w14:textId="79F99D62" w:rsidR="00D6360F" w:rsidRPr="0048218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82183">
              <w:rPr>
                <w:rFonts w:ascii="Times New Roman" w:hAnsi="Times New Roman" w:cs="Times New Roman"/>
              </w:rPr>
              <w:t>předvede v modelovém hovoru nahlášení krizové situace (požár, úraz)</w:t>
            </w:r>
          </w:p>
        </w:tc>
        <w:tc>
          <w:tcPr>
            <w:tcW w:w="3828" w:type="dxa"/>
          </w:tcPr>
          <w:p w14:paraId="10BA6835" w14:textId="77777777" w:rsidR="00D6360F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požádat o pomoc, způsoby kontaktování pomáhajících organizací</w:t>
            </w:r>
          </w:p>
          <w:p w14:paraId="5A3C6E14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integrovaný záchranný systém</w:t>
            </w:r>
          </w:p>
        </w:tc>
        <w:tc>
          <w:tcPr>
            <w:tcW w:w="2419" w:type="dxa"/>
          </w:tcPr>
          <w:p w14:paraId="5B57D147" w14:textId="6D0275D2" w:rsidR="00D6360F" w:rsidRPr="0048218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82183">
              <w:rPr>
                <w:rFonts w:ascii="Times New Roman" w:hAnsi="Times New Roman" w:cs="Times New Roman"/>
                <w:b/>
                <w:bCs/>
              </w:rPr>
              <w:t>OSV</w:t>
            </w:r>
            <w:r w:rsidRPr="00482183">
              <w:rPr>
                <w:rFonts w:ascii="Times New Roman" w:hAnsi="Times New Roman" w:cs="Times New Roman"/>
              </w:rPr>
              <w:t xml:space="preserve"> </w:t>
            </w:r>
            <w:r w:rsidRPr="00482183">
              <w:rPr>
                <w:rFonts w:ascii="Times New Roman" w:hAnsi="Times New Roman" w:cs="Times New Roman"/>
              </w:rPr>
              <w:br/>
              <w:t xml:space="preserve">řešení problémů </w:t>
            </w:r>
            <w:r w:rsidR="003648A7">
              <w:rPr>
                <w:rFonts w:ascii="Times New Roman" w:hAnsi="Times New Roman" w:cs="Times New Roman"/>
              </w:rPr>
              <w:br/>
            </w:r>
            <w:r w:rsidRPr="00482183">
              <w:rPr>
                <w:rFonts w:ascii="Times New Roman" w:hAnsi="Times New Roman" w:cs="Times New Roman"/>
              </w:rPr>
              <w:t>a rozhodovací dovednosti (zvládání krizových situací)</w:t>
            </w:r>
          </w:p>
        </w:tc>
        <w:tc>
          <w:tcPr>
            <w:tcW w:w="3109" w:type="dxa"/>
          </w:tcPr>
          <w:p w14:paraId="53046CBB" w14:textId="4244581D" w:rsidR="00D6360F" w:rsidRPr="00482183" w:rsidRDefault="00D6360F" w:rsidP="00AF6FB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4821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Trénink „Volám pomoc“</w:t>
            </w:r>
            <w:r w:rsidRPr="00482183">
              <w:rPr>
                <w:rFonts w:ascii="Times New Roman" w:hAnsi="Times New Roman" w:cs="Times New Roman"/>
                <w:sz w:val="20"/>
                <w:szCs w:val="20"/>
              </w:rPr>
              <w:t xml:space="preserve">: Žáci pracují s maketami telefonů. Učitel nasimuluje situaci (úraz babičky). Žák musí reálně vyťukat číslo 155 </w:t>
            </w:r>
            <w:r w:rsidR="003648A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82183">
              <w:rPr>
                <w:rFonts w:ascii="Times New Roman" w:hAnsi="Times New Roman" w:cs="Times New Roman"/>
                <w:sz w:val="20"/>
                <w:szCs w:val="20"/>
              </w:rPr>
              <w:t xml:space="preserve">a do telefonu s dopomocí říct: </w:t>
            </w:r>
            <w:r w:rsidRPr="004821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Co se stalo, Kde se to stalo a Kdo volá</w:t>
            </w:r>
            <w:r w:rsidRPr="004821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6360F" w:rsidRPr="009B7043" w14:paraId="0ADCA7A7" w14:textId="77777777" w:rsidTr="00AF6FB6">
        <w:trPr>
          <w:trHeight w:val="828"/>
        </w:trPr>
        <w:tc>
          <w:tcPr>
            <w:tcW w:w="2263" w:type="dxa"/>
          </w:tcPr>
          <w:p w14:paraId="0F977503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VO-9-</w:t>
            </w:r>
            <w:proofErr w:type="gramStart"/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4-09p</w:t>
            </w:r>
            <w:proofErr w:type="gramEnd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vyřizuje své osobní záležitosti včetně běžné komunikace s úřady; </w:t>
            </w: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požádá v případě potřeby vhodným způsobem o radu</w:t>
            </w:r>
          </w:p>
        </w:tc>
        <w:tc>
          <w:tcPr>
            <w:tcW w:w="3392" w:type="dxa"/>
          </w:tcPr>
          <w:p w14:paraId="45402B57" w14:textId="77777777" w:rsidR="002A5E1D" w:rsidRDefault="00D6360F" w:rsidP="00AF6FB6">
            <w:pPr>
              <w:spacing w:before="120" w:after="120"/>
              <w:rPr>
                <w:rFonts w:ascii="Times New Roman" w:hAnsi="Times New Roman" w:cs="Times New Roman"/>
              </w:rPr>
            </w:pPr>
            <w:r w:rsidRPr="0065688B">
              <w:rPr>
                <w:rFonts w:ascii="Times New Roman" w:hAnsi="Times New Roman" w:cs="Times New Roman"/>
              </w:rPr>
              <w:lastRenderedPageBreak/>
              <w:t>předvede s dopomocí základní pravidla chování při vstupu na úřad (pozdrav, předložení OP)</w:t>
            </w:r>
          </w:p>
          <w:p w14:paraId="4070A684" w14:textId="2ECE8E91" w:rsidR="00D6360F" w:rsidRPr="0065688B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65688B">
              <w:rPr>
                <w:rFonts w:ascii="Times New Roman" w:hAnsi="Times New Roman" w:cs="Times New Roman"/>
              </w:rPr>
              <w:lastRenderedPageBreak/>
              <w:t>vyplní s oporou zjednodušený formulář</w:t>
            </w:r>
          </w:p>
        </w:tc>
        <w:tc>
          <w:tcPr>
            <w:tcW w:w="3828" w:type="dxa"/>
          </w:tcPr>
          <w:p w14:paraId="3CB0F929" w14:textId="77777777" w:rsidR="00D6360F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komunikace s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 </w:t>
            </w: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úřady</w:t>
            </w:r>
          </w:p>
          <w:p w14:paraId="6C536040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vyřizování osobních dokladů</w:t>
            </w:r>
          </w:p>
          <w:p w14:paraId="55A06698" w14:textId="77777777" w:rsidR="00D6360F" w:rsidRPr="009B704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žádost o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radu a </w:t>
            </w: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pomoc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 na úřadě</w:t>
            </w:r>
          </w:p>
        </w:tc>
        <w:tc>
          <w:tcPr>
            <w:tcW w:w="2419" w:type="dxa"/>
          </w:tcPr>
          <w:p w14:paraId="058CAC11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00B1A94C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komunikace </w:t>
            </w:r>
          </w:p>
          <w:p w14:paraId="3AB88706" w14:textId="77777777" w:rsidR="00D6360F" w:rsidRPr="009B7043" w:rsidRDefault="00D6360F" w:rsidP="00AF6FB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specifické komunikační dovednosti, dialog, </w:t>
            </w: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lastRenderedPageBreak/>
              <w:t>komunikace v různých situacích</w:t>
            </w:r>
          </w:p>
        </w:tc>
        <w:tc>
          <w:tcPr>
            <w:tcW w:w="3109" w:type="dxa"/>
          </w:tcPr>
          <w:p w14:paraId="5420D6C8" w14:textId="77777777" w:rsidR="00D6360F" w:rsidRPr="00482183" w:rsidRDefault="00D6360F" w:rsidP="00AF6FB6">
            <w:pPr>
              <w:spacing w:before="120" w:after="120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4821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Rolová hra „Na úřadě“</w:t>
            </w:r>
            <w:r w:rsidRPr="00482183">
              <w:rPr>
                <w:rFonts w:ascii="Times New Roman" w:hAnsi="Times New Roman" w:cs="Times New Roman"/>
                <w:sz w:val="20"/>
                <w:szCs w:val="20"/>
              </w:rPr>
              <w:t xml:space="preserve">: Třída se promění v přepážku úřadu. Žáci si berou pořadové číslo, přistupují k úředníkovi (učiteli), zdraví a předkládají vzor občanského </w:t>
            </w:r>
            <w:r w:rsidRPr="004821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průkazu. Nácvik vyplnění zjednodušené žádosti (jméno tiskacím písmem).</w:t>
            </w:r>
          </w:p>
        </w:tc>
      </w:tr>
    </w:tbl>
    <w:p w14:paraId="4E1861D9" w14:textId="77777777" w:rsidR="00D6360F" w:rsidRDefault="00D6360F" w:rsidP="00D6360F"/>
    <w:p w14:paraId="186E93CE" w14:textId="77777777" w:rsidR="00D6360F" w:rsidRPr="008A5882" w:rsidRDefault="00D6360F" w:rsidP="00D6360F"/>
    <w:p w14:paraId="652914BC" w14:textId="77777777" w:rsidR="00D6360F" w:rsidRDefault="00D6360F" w:rsidP="00D6360F">
      <w:pP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cs-CZ"/>
          <w14:ligatures w14:val="none"/>
        </w:rPr>
      </w:pPr>
    </w:p>
    <w:p w14:paraId="2508C7CC" w14:textId="77777777" w:rsidR="00D6360F" w:rsidRPr="009B7043" w:rsidRDefault="00D6360F" w:rsidP="009B7043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</w:p>
    <w:sectPr w:rsidR="00D6360F" w:rsidRPr="009B7043" w:rsidSect="00B441DA">
      <w:pgSz w:w="16838" w:h="11906" w:orient="landscape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B4258" w14:textId="77777777" w:rsidR="001A2EF5" w:rsidRDefault="001A2EF5" w:rsidP="001018FA">
      <w:pPr>
        <w:spacing w:after="0" w:line="240" w:lineRule="auto"/>
      </w:pPr>
      <w:r>
        <w:separator/>
      </w:r>
    </w:p>
  </w:endnote>
  <w:endnote w:type="continuationSeparator" w:id="0">
    <w:p w14:paraId="084BD70F" w14:textId="77777777" w:rsidR="001A2EF5" w:rsidRDefault="001A2EF5" w:rsidP="001018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6609508"/>
      <w:docPartObj>
        <w:docPartGallery w:val="Page Numbers (Bottom of Page)"/>
        <w:docPartUnique/>
      </w:docPartObj>
    </w:sdtPr>
    <w:sdtEndPr/>
    <w:sdtContent>
      <w:p w14:paraId="2F54D98A" w14:textId="25AAC937" w:rsidR="001018FA" w:rsidRDefault="001018FA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C58A582" w14:textId="77777777" w:rsidR="001018FA" w:rsidRDefault="001018F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9352432"/>
      <w:docPartObj>
        <w:docPartGallery w:val="Page Numbers (Bottom of Page)"/>
        <w:docPartUnique/>
      </w:docPartObj>
    </w:sdtPr>
    <w:sdtEndPr/>
    <w:sdtContent>
      <w:p w14:paraId="6FFD918B" w14:textId="4CEB0353" w:rsidR="001018FA" w:rsidRDefault="001018FA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C66AD6" w14:textId="77777777" w:rsidR="001018FA" w:rsidRDefault="001018F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494A9" w14:textId="77777777" w:rsidR="001A2EF5" w:rsidRDefault="001A2EF5" w:rsidP="001018FA">
      <w:pPr>
        <w:spacing w:after="0" w:line="240" w:lineRule="auto"/>
      </w:pPr>
      <w:r>
        <w:separator/>
      </w:r>
    </w:p>
  </w:footnote>
  <w:footnote w:type="continuationSeparator" w:id="0">
    <w:p w14:paraId="1690D084" w14:textId="77777777" w:rsidR="001A2EF5" w:rsidRDefault="001A2EF5" w:rsidP="001018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672A4E"/>
    <w:multiLevelType w:val="multilevel"/>
    <w:tmpl w:val="60343CC8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1"/>
      <w:lvlText w:val="%1.%2."/>
      <w:lvlJc w:val="left"/>
      <w:pPr>
        <w:ind w:left="574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Nadpis4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E856A96"/>
    <w:multiLevelType w:val="hybridMultilevel"/>
    <w:tmpl w:val="7500DE04"/>
    <w:lvl w:ilvl="0" w:tplc="A0487468">
      <w:numFmt w:val="bullet"/>
      <w:lvlText w:val="-"/>
      <w:lvlJc w:val="left"/>
      <w:pPr>
        <w:ind w:left="772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num w:numId="1" w16cid:durableId="2107966867">
    <w:abstractNumId w:val="0"/>
  </w:num>
  <w:num w:numId="2" w16cid:durableId="15799484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048B3"/>
    <w:rsid w:val="000B17B4"/>
    <w:rsid w:val="001018FA"/>
    <w:rsid w:val="001A2EF5"/>
    <w:rsid w:val="001C22E4"/>
    <w:rsid w:val="001F03A4"/>
    <w:rsid w:val="0020295F"/>
    <w:rsid w:val="002A5E1D"/>
    <w:rsid w:val="002E6CB7"/>
    <w:rsid w:val="002E7FB7"/>
    <w:rsid w:val="00305B17"/>
    <w:rsid w:val="003648A7"/>
    <w:rsid w:val="0049003E"/>
    <w:rsid w:val="00530E34"/>
    <w:rsid w:val="005939A0"/>
    <w:rsid w:val="005E69A9"/>
    <w:rsid w:val="006834AD"/>
    <w:rsid w:val="006B2661"/>
    <w:rsid w:val="00733FB5"/>
    <w:rsid w:val="007625D7"/>
    <w:rsid w:val="007869FD"/>
    <w:rsid w:val="007C71C3"/>
    <w:rsid w:val="0082112B"/>
    <w:rsid w:val="00825EAE"/>
    <w:rsid w:val="008505A7"/>
    <w:rsid w:val="00862774"/>
    <w:rsid w:val="008F625C"/>
    <w:rsid w:val="009B7043"/>
    <w:rsid w:val="00A07756"/>
    <w:rsid w:val="00A32423"/>
    <w:rsid w:val="00AE347F"/>
    <w:rsid w:val="00B441DA"/>
    <w:rsid w:val="00B54BBA"/>
    <w:rsid w:val="00BF6818"/>
    <w:rsid w:val="00C666C6"/>
    <w:rsid w:val="00D3422A"/>
    <w:rsid w:val="00D6360F"/>
    <w:rsid w:val="00F003F1"/>
    <w:rsid w:val="00F62BC2"/>
    <w:rsid w:val="00F73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EFA767"/>
  <w15:chartTrackingRefBased/>
  <w15:docId w15:val="{2D21AE7E-E4AB-4011-847B-1E1D6CB25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9B7043"/>
    <w:pPr>
      <w:keepNext/>
      <w:numPr>
        <w:numId w:val="1"/>
      </w:numPr>
      <w:spacing w:before="120" w:after="120" w:line="240" w:lineRule="auto"/>
      <w:outlineLvl w:val="0"/>
    </w:pPr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9B7043"/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customStyle="1" w:styleId="Nadpis21">
    <w:name w:val="Nadpis 21"/>
    <w:basedOn w:val="Normln"/>
    <w:next w:val="Normln"/>
    <w:unhideWhenUsed/>
    <w:qFormat/>
    <w:rsid w:val="009B7043"/>
    <w:pPr>
      <w:keepNext/>
      <w:keepLines/>
      <w:numPr>
        <w:ilvl w:val="1"/>
        <w:numId w:val="1"/>
      </w:numPr>
      <w:tabs>
        <w:tab w:val="num" w:pos="360"/>
      </w:tabs>
      <w:spacing w:before="40" w:after="120" w:line="240" w:lineRule="auto"/>
      <w:ind w:left="792" w:firstLine="0"/>
      <w:outlineLvl w:val="1"/>
    </w:pPr>
    <w:rPr>
      <w:rFonts w:ascii="Times New Roman" w:eastAsia="Times New Roman" w:hAnsi="Times New Roman" w:cs="Times New Roman"/>
      <w:b/>
      <w:kern w:val="0"/>
      <w:sz w:val="36"/>
      <w:szCs w:val="26"/>
      <w:lang w:eastAsia="cs-CZ"/>
      <w14:ligatures w14:val="none"/>
    </w:rPr>
  </w:style>
  <w:style w:type="paragraph" w:customStyle="1" w:styleId="Nadpis41">
    <w:name w:val="Nadpis 41"/>
    <w:basedOn w:val="Normln"/>
    <w:next w:val="Normln"/>
    <w:unhideWhenUsed/>
    <w:qFormat/>
    <w:rsid w:val="009B7043"/>
    <w:pPr>
      <w:keepNext/>
      <w:keepLines/>
      <w:numPr>
        <w:ilvl w:val="3"/>
        <w:numId w:val="1"/>
      </w:numPr>
      <w:tabs>
        <w:tab w:val="num" w:pos="360"/>
      </w:tabs>
      <w:spacing w:before="40" w:after="120" w:line="240" w:lineRule="auto"/>
      <w:ind w:left="0" w:firstLine="0"/>
      <w:outlineLvl w:val="3"/>
    </w:pPr>
    <w:rPr>
      <w:rFonts w:ascii="Times New Roman" w:hAnsi="Times New Roman" w:cs="Times New Roman"/>
      <w:b/>
      <w:i/>
      <w:kern w:val="0"/>
      <w:sz w:val="32"/>
      <w:szCs w:val="24"/>
      <w14:ligatures w14:val="none"/>
    </w:rPr>
  </w:style>
  <w:style w:type="table" w:styleId="Mkatabulky">
    <w:name w:val="Table Grid"/>
    <w:basedOn w:val="Normlntabulka"/>
    <w:uiPriority w:val="39"/>
    <w:rsid w:val="009B704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1018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018FA"/>
  </w:style>
  <w:style w:type="paragraph" w:styleId="Zpat">
    <w:name w:val="footer"/>
    <w:basedOn w:val="Normln"/>
    <w:link w:val="ZpatChar"/>
    <w:uiPriority w:val="99"/>
    <w:unhideWhenUsed/>
    <w:rsid w:val="001018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018FA"/>
  </w:style>
  <w:style w:type="character" w:styleId="Hypertextovodkaz">
    <w:name w:val="Hyperlink"/>
    <w:basedOn w:val="Standardnpsmoodstavce"/>
    <w:uiPriority w:val="99"/>
    <w:unhideWhenUsed/>
    <w:rsid w:val="00D6360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psp.cz/docs/laws/constitution.html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22</Pages>
  <Words>6412</Words>
  <Characters>37837</Characters>
  <Application>Microsoft Office Word</Application>
  <DocSecurity>0</DocSecurity>
  <Lines>315</Lines>
  <Paragraphs>88</Paragraphs>
  <ScaleCrop>false</ScaleCrop>
  <Company>ZS a MS Touzim</Company>
  <LinksUpToDate>false</LinksUpToDate>
  <CharactersWithSpaces>44161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Marcela Vymětalová</cp:lastModifiedBy>
  <cp:revision>35</cp:revision>
  <dcterms:created xsi:type="dcterms:W3CDTF">2023-09-09T16:32:00Z</dcterms:created>
  <dcterms:modified xsi:type="dcterms:W3CDTF">2026-08-27T12:37:00Z</dcterms:modified>
</cp:coreProperties>
</file>